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64" w:rsidRPr="00E17E49" w:rsidRDefault="000F10BF" w:rsidP="002914E7">
      <w:pPr>
        <w:rPr>
          <w:rFonts w:ascii="Arial Narrow" w:hAnsi="Arial Narrow" w:cs="Arial"/>
          <w:b/>
          <w:sz w:val="22"/>
          <w:szCs w:val="22"/>
        </w:rPr>
      </w:pPr>
      <w:r>
        <w:rPr>
          <w:rFonts w:ascii="Arial Narrow" w:hAnsi="Arial Narrow" w:cs="Arial"/>
          <w:b/>
          <w:noProof/>
          <w:sz w:val="22"/>
          <w:szCs w:val="22"/>
          <w:lang w:eastAsia="en-AU"/>
        </w:rPr>
        <w:drawing>
          <wp:inline distT="0" distB="0" distL="0" distR="0" wp14:anchorId="68C73EA7" wp14:editId="3EBB74F8">
            <wp:extent cx="1253490" cy="476250"/>
            <wp:effectExtent l="0" t="0" r="3810" b="0"/>
            <wp:docPr id="1" name="Picture 1" descr="McCallum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allum Corpora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476250"/>
                    </a:xfrm>
                    <a:prstGeom prst="rect">
                      <a:avLst/>
                    </a:prstGeom>
                    <a:noFill/>
                    <a:ln>
                      <a:noFill/>
                    </a:ln>
                  </pic:spPr>
                </pic:pic>
              </a:graphicData>
            </a:graphic>
          </wp:inline>
        </w:drawing>
      </w:r>
      <w:r w:rsidR="00605BC0" w:rsidRPr="00E17E49">
        <w:rPr>
          <w:rFonts w:ascii="Arial Narrow" w:hAnsi="Arial Narrow" w:cs="Arial"/>
          <w:b/>
          <w:noProof/>
          <w:sz w:val="22"/>
          <w:szCs w:val="22"/>
          <w:lang w:eastAsia="en-AU"/>
        </w:rPr>
        <w:t xml:space="preserve">                                                  </w:t>
      </w:r>
    </w:p>
    <w:p w:rsidR="005C2717" w:rsidRDefault="005C2717" w:rsidP="00E17E49">
      <w:pPr>
        <w:pBdr>
          <w:bottom w:val="single" w:sz="4" w:space="1" w:color="auto"/>
        </w:pBdr>
        <w:tabs>
          <w:tab w:val="left" w:pos="2520"/>
        </w:tabs>
        <w:spacing w:before="60" w:after="60"/>
        <w:rPr>
          <w:rFonts w:ascii="Arial Narrow" w:hAnsi="Arial Narrow"/>
          <w:b/>
          <w:sz w:val="22"/>
          <w:szCs w:val="22"/>
        </w:rPr>
      </w:pPr>
    </w:p>
    <w:p w:rsidR="002914E7" w:rsidRDefault="0094739E" w:rsidP="00E17E49">
      <w:pPr>
        <w:pBdr>
          <w:bottom w:val="single" w:sz="4" w:space="1" w:color="auto"/>
        </w:pBdr>
        <w:tabs>
          <w:tab w:val="left" w:pos="2520"/>
        </w:tabs>
        <w:spacing w:before="60" w:after="60"/>
        <w:rPr>
          <w:rFonts w:ascii="Arial Narrow" w:hAnsi="Arial Narrow"/>
          <w:b/>
        </w:rPr>
      </w:pPr>
      <w:r w:rsidRPr="005C2717">
        <w:rPr>
          <w:rFonts w:ascii="Arial Narrow" w:hAnsi="Arial Narrow"/>
          <w:b/>
        </w:rPr>
        <w:t>Position Description</w:t>
      </w:r>
    </w:p>
    <w:p w:rsidR="003D7169" w:rsidRPr="005C2717" w:rsidRDefault="003D7169" w:rsidP="00E17E49">
      <w:pPr>
        <w:pBdr>
          <w:bottom w:val="single" w:sz="4" w:space="1" w:color="auto"/>
        </w:pBdr>
        <w:tabs>
          <w:tab w:val="left" w:pos="2520"/>
        </w:tabs>
        <w:spacing w:before="60" w:after="60"/>
        <w:rPr>
          <w:rFonts w:ascii="Arial Narrow" w:hAnsi="Arial Narrow"/>
          <w:b/>
        </w:rPr>
      </w:pPr>
    </w:p>
    <w:tbl>
      <w:tblPr>
        <w:tblW w:w="0" w:type="auto"/>
        <w:tblLook w:val="01E0" w:firstRow="1" w:lastRow="1" w:firstColumn="1" w:lastColumn="1" w:noHBand="0" w:noVBand="0"/>
      </w:tblPr>
      <w:tblGrid>
        <w:gridCol w:w="1548"/>
        <w:gridCol w:w="21"/>
        <w:gridCol w:w="8259"/>
        <w:gridCol w:w="73"/>
      </w:tblGrid>
      <w:tr w:rsidR="0087534F" w:rsidRPr="00844C67" w:rsidTr="00606425">
        <w:tc>
          <w:tcPr>
            <w:tcW w:w="1548" w:type="dxa"/>
          </w:tcPr>
          <w:p w:rsidR="0087534F" w:rsidRPr="00844C67" w:rsidRDefault="00884C64" w:rsidP="00A451A3">
            <w:pPr>
              <w:pStyle w:val="Subtitle"/>
              <w:spacing w:before="60" w:after="60"/>
              <w:jc w:val="left"/>
              <w:rPr>
                <w:rFonts w:ascii="Arial Narrow" w:hAnsi="Arial Narrow"/>
                <w:sz w:val="20"/>
                <w:szCs w:val="20"/>
              </w:rPr>
            </w:pPr>
            <w:r w:rsidRPr="00844C67">
              <w:rPr>
                <w:rFonts w:ascii="Arial Narrow" w:hAnsi="Arial Narrow"/>
                <w:sz w:val="20"/>
                <w:szCs w:val="20"/>
              </w:rPr>
              <w:t>Program:</w:t>
            </w:r>
          </w:p>
        </w:tc>
        <w:tc>
          <w:tcPr>
            <w:tcW w:w="8353" w:type="dxa"/>
            <w:gridSpan w:val="3"/>
          </w:tcPr>
          <w:p w:rsidR="0087534F" w:rsidRPr="001140A9" w:rsidRDefault="001140A9" w:rsidP="00BA01FE">
            <w:pPr>
              <w:pStyle w:val="Subtitle"/>
              <w:spacing w:before="60" w:after="60"/>
              <w:jc w:val="left"/>
              <w:rPr>
                <w:rFonts w:ascii="Arial Narrow" w:hAnsi="Arial Narrow"/>
                <w:b w:val="0"/>
                <w:color w:val="000000" w:themeColor="text1"/>
                <w:sz w:val="20"/>
                <w:szCs w:val="20"/>
              </w:rPr>
            </w:pPr>
            <w:r w:rsidRPr="001140A9">
              <w:rPr>
                <w:rFonts w:ascii="Arial Narrow" w:hAnsi="Arial Narrow"/>
                <w:b w:val="0"/>
                <w:color w:val="000000" w:themeColor="text1"/>
                <w:sz w:val="20"/>
                <w:szCs w:val="20"/>
              </w:rPr>
              <w:t>Quality</w:t>
            </w:r>
          </w:p>
        </w:tc>
      </w:tr>
      <w:tr w:rsidR="0087534F" w:rsidRPr="00844C67" w:rsidTr="00606425">
        <w:tc>
          <w:tcPr>
            <w:tcW w:w="1548" w:type="dxa"/>
          </w:tcPr>
          <w:p w:rsidR="0087534F" w:rsidRPr="00844C67" w:rsidRDefault="0087534F" w:rsidP="00A451A3">
            <w:pPr>
              <w:pStyle w:val="Subtitle"/>
              <w:spacing w:before="60" w:after="60"/>
              <w:jc w:val="left"/>
              <w:rPr>
                <w:rFonts w:ascii="Arial Narrow" w:hAnsi="Arial Narrow"/>
                <w:sz w:val="20"/>
                <w:szCs w:val="20"/>
              </w:rPr>
            </w:pPr>
            <w:r w:rsidRPr="00844C67">
              <w:rPr>
                <w:rFonts w:ascii="Arial Narrow" w:hAnsi="Arial Narrow"/>
                <w:sz w:val="20"/>
                <w:szCs w:val="20"/>
              </w:rPr>
              <w:t>Position:</w:t>
            </w:r>
          </w:p>
        </w:tc>
        <w:tc>
          <w:tcPr>
            <w:tcW w:w="8353" w:type="dxa"/>
            <w:gridSpan w:val="3"/>
          </w:tcPr>
          <w:p w:rsidR="0087534F" w:rsidRPr="001140A9" w:rsidRDefault="00C625CA" w:rsidP="007E1843">
            <w:pPr>
              <w:pStyle w:val="Subtitle"/>
              <w:spacing w:before="60" w:after="60"/>
              <w:jc w:val="left"/>
              <w:rPr>
                <w:rFonts w:ascii="Arial Narrow" w:hAnsi="Arial Narrow"/>
                <w:color w:val="000000" w:themeColor="text1"/>
                <w:sz w:val="20"/>
                <w:szCs w:val="20"/>
              </w:rPr>
            </w:pPr>
            <w:r w:rsidRPr="001140A9">
              <w:rPr>
                <w:rFonts w:ascii="Arial Narrow" w:hAnsi="Arial Narrow"/>
                <w:color w:val="000000" w:themeColor="text1"/>
                <w:sz w:val="20"/>
                <w:szCs w:val="20"/>
              </w:rPr>
              <w:t>Intake</w:t>
            </w:r>
            <w:r w:rsidR="00B11C10">
              <w:rPr>
                <w:rFonts w:ascii="Arial Narrow" w:hAnsi="Arial Narrow"/>
                <w:color w:val="000000" w:themeColor="text1"/>
                <w:sz w:val="20"/>
                <w:szCs w:val="20"/>
              </w:rPr>
              <w:t xml:space="preserve"> and</w:t>
            </w:r>
            <w:r w:rsidR="00465029">
              <w:rPr>
                <w:rFonts w:ascii="Arial Narrow" w:hAnsi="Arial Narrow"/>
                <w:color w:val="000000" w:themeColor="text1"/>
                <w:sz w:val="20"/>
                <w:szCs w:val="20"/>
              </w:rPr>
              <w:t xml:space="preserve"> Support </w:t>
            </w:r>
            <w:r w:rsidRPr="001140A9">
              <w:rPr>
                <w:rFonts w:ascii="Arial Narrow" w:hAnsi="Arial Narrow"/>
                <w:color w:val="000000" w:themeColor="text1"/>
                <w:sz w:val="20"/>
                <w:szCs w:val="20"/>
              </w:rPr>
              <w:t>Coordinator</w:t>
            </w:r>
            <w:r w:rsidR="0020587F">
              <w:rPr>
                <w:rFonts w:ascii="Arial Narrow" w:hAnsi="Arial Narrow"/>
                <w:color w:val="000000" w:themeColor="text1"/>
                <w:sz w:val="20"/>
                <w:szCs w:val="20"/>
              </w:rPr>
              <w:t xml:space="preserve"> </w:t>
            </w:r>
            <w:r w:rsidR="00D40286">
              <w:rPr>
                <w:rFonts w:ascii="Arial Narrow" w:hAnsi="Arial Narrow"/>
                <w:color w:val="000000" w:themeColor="text1"/>
                <w:sz w:val="20"/>
                <w:szCs w:val="20"/>
              </w:rPr>
              <w:t>( 0.6FTE,</w:t>
            </w:r>
            <w:r w:rsidR="00C72FED">
              <w:rPr>
                <w:rFonts w:ascii="Arial Narrow" w:hAnsi="Arial Narrow"/>
                <w:color w:val="000000" w:themeColor="text1"/>
                <w:sz w:val="20"/>
                <w:szCs w:val="20"/>
              </w:rPr>
              <w:t xml:space="preserve"> </w:t>
            </w:r>
            <w:r w:rsidR="007E1843">
              <w:rPr>
                <w:rFonts w:ascii="Arial Narrow" w:hAnsi="Arial Narrow"/>
                <w:color w:val="000000" w:themeColor="text1"/>
                <w:sz w:val="20"/>
                <w:szCs w:val="20"/>
              </w:rPr>
              <w:t>12</w:t>
            </w:r>
            <w:bookmarkStart w:id="0" w:name="_GoBack"/>
            <w:bookmarkEnd w:id="0"/>
            <w:r w:rsidR="006E5EF7">
              <w:rPr>
                <w:rFonts w:ascii="Arial Narrow" w:hAnsi="Arial Narrow"/>
                <w:color w:val="000000" w:themeColor="text1"/>
                <w:sz w:val="20"/>
                <w:szCs w:val="20"/>
              </w:rPr>
              <w:t xml:space="preserve"> </w:t>
            </w:r>
            <w:r w:rsidR="00C72FED">
              <w:rPr>
                <w:rFonts w:ascii="Arial Narrow" w:hAnsi="Arial Narrow"/>
                <w:color w:val="000000" w:themeColor="text1"/>
                <w:sz w:val="20"/>
                <w:szCs w:val="20"/>
              </w:rPr>
              <w:t>month</w:t>
            </w:r>
            <w:r w:rsidR="0014377B">
              <w:rPr>
                <w:rFonts w:ascii="Arial Narrow" w:hAnsi="Arial Narrow"/>
                <w:color w:val="000000" w:themeColor="text1"/>
                <w:sz w:val="20"/>
                <w:szCs w:val="20"/>
              </w:rPr>
              <w:t xml:space="preserve"> </w:t>
            </w:r>
            <w:r w:rsidR="00C72FED">
              <w:rPr>
                <w:rFonts w:ascii="Arial Narrow" w:hAnsi="Arial Narrow"/>
                <w:color w:val="000000" w:themeColor="text1"/>
                <w:sz w:val="20"/>
                <w:szCs w:val="20"/>
              </w:rPr>
              <w:t>contract position )</w:t>
            </w:r>
          </w:p>
        </w:tc>
      </w:tr>
      <w:tr w:rsidR="0087534F" w:rsidRPr="00844C67" w:rsidTr="00606425">
        <w:tc>
          <w:tcPr>
            <w:tcW w:w="1548" w:type="dxa"/>
          </w:tcPr>
          <w:p w:rsidR="0087534F" w:rsidRPr="00844C67" w:rsidRDefault="0087534F" w:rsidP="00A451A3">
            <w:pPr>
              <w:pStyle w:val="Subtitle"/>
              <w:spacing w:before="60" w:after="60"/>
              <w:jc w:val="left"/>
              <w:rPr>
                <w:rFonts w:ascii="Arial Narrow" w:hAnsi="Arial Narrow"/>
                <w:sz w:val="20"/>
                <w:szCs w:val="20"/>
              </w:rPr>
            </w:pPr>
            <w:r w:rsidRPr="00844C67">
              <w:rPr>
                <w:rFonts w:ascii="Arial Narrow" w:hAnsi="Arial Narrow"/>
                <w:sz w:val="20"/>
                <w:szCs w:val="20"/>
              </w:rPr>
              <w:t>Reporting to:</w:t>
            </w:r>
          </w:p>
          <w:p w:rsidR="00264844" w:rsidRPr="00844C67" w:rsidRDefault="00264844" w:rsidP="00A451A3">
            <w:pPr>
              <w:pStyle w:val="Subtitle"/>
              <w:spacing w:before="60" w:after="60"/>
              <w:jc w:val="left"/>
              <w:rPr>
                <w:rFonts w:ascii="Arial Narrow" w:hAnsi="Arial Narrow"/>
                <w:sz w:val="20"/>
                <w:szCs w:val="20"/>
              </w:rPr>
            </w:pPr>
          </w:p>
        </w:tc>
        <w:tc>
          <w:tcPr>
            <w:tcW w:w="8353" w:type="dxa"/>
            <w:gridSpan w:val="3"/>
          </w:tcPr>
          <w:p w:rsidR="00264844" w:rsidRPr="001140A9" w:rsidRDefault="000731DD" w:rsidP="00C625CA">
            <w:pPr>
              <w:pStyle w:val="Header"/>
              <w:tabs>
                <w:tab w:val="clear" w:pos="4320"/>
                <w:tab w:val="clear" w:pos="8640"/>
                <w:tab w:val="left" w:pos="2520"/>
              </w:tabs>
              <w:spacing w:before="60" w:after="60"/>
              <w:rPr>
                <w:rFonts w:ascii="Arial Narrow" w:hAnsi="Arial Narrow"/>
                <w:color w:val="000000" w:themeColor="text1"/>
                <w:sz w:val="20"/>
                <w:szCs w:val="20"/>
                <w:lang w:val="en-AU"/>
              </w:rPr>
            </w:pPr>
            <w:r>
              <w:rPr>
                <w:rFonts w:ascii="Arial Narrow" w:hAnsi="Arial Narrow"/>
                <w:color w:val="000000" w:themeColor="text1"/>
                <w:sz w:val="20"/>
                <w:szCs w:val="20"/>
                <w:lang w:val="en-AU"/>
              </w:rPr>
              <w:t>Quality Manager</w:t>
            </w:r>
          </w:p>
        </w:tc>
      </w:tr>
      <w:tr w:rsidR="00E17E49" w:rsidRPr="00844C67" w:rsidTr="00606425">
        <w:trPr>
          <w:gridAfter w:val="1"/>
          <w:wAfter w:w="73" w:type="dxa"/>
          <w:trHeight w:val="522"/>
        </w:trPr>
        <w:tc>
          <w:tcPr>
            <w:tcW w:w="1548" w:type="dxa"/>
            <w:tcBorders>
              <w:top w:val="single" w:sz="4" w:space="0" w:color="auto"/>
            </w:tcBorders>
          </w:tcPr>
          <w:p w:rsidR="00E17E49" w:rsidRPr="00844C67" w:rsidRDefault="005C2717" w:rsidP="00E17E49">
            <w:pPr>
              <w:spacing w:before="80" w:after="80"/>
              <w:rPr>
                <w:rFonts w:ascii="Arial Narrow" w:hAnsi="Arial Narrow"/>
                <w:b/>
                <w:sz w:val="20"/>
                <w:szCs w:val="20"/>
              </w:rPr>
            </w:pPr>
            <w:r w:rsidRPr="00844C67">
              <w:rPr>
                <w:rFonts w:ascii="Arial Narrow" w:hAnsi="Arial Narrow"/>
                <w:b/>
                <w:sz w:val="20"/>
                <w:szCs w:val="20"/>
              </w:rPr>
              <w:t>Organisational Environment</w:t>
            </w:r>
            <w:r w:rsidR="00E17E49" w:rsidRPr="00844C67">
              <w:rPr>
                <w:rFonts w:ascii="Arial Narrow" w:hAnsi="Arial Narrow"/>
                <w:b/>
                <w:sz w:val="20"/>
                <w:szCs w:val="20"/>
              </w:rPr>
              <w:t>:</w:t>
            </w:r>
          </w:p>
          <w:p w:rsidR="005C2717" w:rsidRPr="00844C67" w:rsidRDefault="005C2717" w:rsidP="00E17E49">
            <w:pPr>
              <w:spacing w:before="80" w:after="80"/>
              <w:rPr>
                <w:rFonts w:ascii="Arial Narrow" w:hAnsi="Arial Narrow"/>
                <w:b/>
                <w:sz w:val="20"/>
                <w:szCs w:val="20"/>
              </w:rPr>
            </w:pPr>
          </w:p>
        </w:tc>
        <w:tc>
          <w:tcPr>
            <w:tcW w:w="8280" w:type="dxa"/>
            <w:gridSpan w:val="2"/>
            <w:tcBorders>
              <w:top w:val="single" w:sz="4" w:space="0" w:color="auto"/>
            </w:tcBorders>
          </w:tcPr>
          <w:p w:rsidR="003975D4" w:rsidRPr="00844C67" w:rsidRDefault="005C2717" w:rsidP="00E17E49">
            <w:pPr>
              <w:spacing w:before="60" w:after="60"/>
              <w:jc w:val="both"/>
              <w:rPr>
                <w:rFonts w:ascii="Arial Narrow" w:hAnsi="Arial Narrow"/>
                <w:sz w:val="20"/>
                <w:szCs w:val="20"/>
              </w:rPr>
            </w:pPr>
            <w:r w:rsidRPr="00844C67">
              <w:rPr>
                <w:rFonts w:ascii="Arial Narrow" w:hAnsi="Arial Narrow"/>
                <w:sz w:val="20"/>
                <w:szCs w:val="20"/>
              </w:rPr>
              <w:t>McCallum provides a diverse range of services to people with disabilities</w:t>
            </w:r>
            <w:r w:rsidR="00B973EF" w:rsidRPr="00844C67">
              <w:rPr>
                <w:rFonts w:ascii="Arial Narrow" w:hAnsi="Arial Narrow"/>
                <w:sz w:val="20"/>
                <w:szCs w:val="20"/>
              </w:rPr>
              <w:t xml:space="preserve"> in the Ballarat and St Arnaud in the Grampians Region</w:t>
            </w:r>
            <w:r w:rsidRPr="00844C67">
              <w:rPr>
                <w:rFonts w:ascii="Arial Narrow" w:hAnsi="Arial Narrow"/>
                <w:sz w:val="20"/>
                <w:szCs w:val="20"/>
              </w:rPr>
              <w:t xml:space="preserve">.  </w:t>
            </w:r>
          </w:p>
          <w:p w:rsidR="003975D4" w:rsidRPr="00844C67" w:rsidRDefault="003975D4" w:rsidP="003975D4">
            <w:pPr>
              <w:spacing w:before="60" w:after="60"/>
              <w:jc w:val="both"/>
              <w:rPr>
                <w:rFonts w:ascii="Arial Narrow" w:hAnsi="Arial Narrow"/>
                <w:sz w:val="20"/>
                <w:szCs w:val="20"/>
              </w:rPr>
            </w:pPr>
            <w:r w:rsidRPr="00844C67">
              <w:rPr>
                <w:rFonts w:ascii="Arial Narrow" w:hAnsi="Arial Narrow"/>
                <w:sz w:val="20"/>
                <w:szCs w:val="20"/>
              </w:rPr>
              <w:t>Since 1953, McCallum Disability Services has grown into one of Western Victoria’s most comprehensive organisations of its kind, delivering a range of services including accommodation, day support, education and employment.</w:t>
            </w:r>
          </w:p>
          <w:p w:rsidR="003975D4" w:rsidRPr="00844C67" w:rsidRDefault="003975D4" w:rsidP="003975D4">
            <w:pPr>
              <w:spacing w:before="60" w:after="60"/>
              <w:jc w:val="both"/>
              <w:rPr>
                <w:rFonts w:ascii="Arial Narrow" w:hAnsi="Arial Narrow"/>
                <w:sz w:val="20"/>
                <w:szCs w:val="20"/>
              </w:rPr>
            </w:pPr>
            <w:r w:rsidRPr="00844C67">
              <w:rPr>
                <w:rFonts w:ascii="Arial Narrow" w:hAnsi="Arial Narrow"/>
                <w:sz w:val="20"/>
                <w:szCs w:val="20"/>
              </w:rPr>
              <w:t>McCallum Disability Services receives wide community, government and corporate support, including funding of facilities and programs to benefit and enhance the quality of life to clients from across Victoria’s Western district.</w:t>
            </w:r>
          </w:p>
          <w:p w:rsidR="003975D4" w:rsidRPr="00844C67" w:rsidRDefault="003975D4" w:rsidP="003975D4">
            <w:pPr>
              <w:spacing w:before="60" w:after="60"/>
              <w:jc w:val="both"/>
              <w:rPr>
                <w:rFonts w:ascii="Arial Narrow" w:hAnsi="Arial Narrow"/>
                <w:sz w:val="20"/>
                <w:szCs w:val="20"/>
              </w:rPr>
            </w:pPr>
            <w:r w:rsidRPr="00844C67">
              <w:rPr>
                <w:rFonts w:ascii="Arial Narrow" w:hAnsi="Arial Narrow"/>
                <w:sz w:val="20"/>
                <w:szCs w:val="20"/>
              </w:rPr>
              <w:t>Today, McCallum Disability Services is a major employer and an integral community partner with a bright and energetic future.</w:t>
            </w:r>
          </w:p>
          <w:p w:rsidR="00E17E49" w:rsidRPr="00844C67" w:rsidRDefault="00E17E49" w:rsidP="003975D4">
            <w:pPr>
              <w:spacing w:before="60" w:after="60"/>
              <w:jc w:val="both"/>
              <w:rPr>
                <w:rFonts w:ascii="Arial Narrow" w:hAnsi="Arial Narrow"/>
                <w:sz w:val="20"/>
                <w:szCs w:val="20"/>
              </w:rPr>
            </w:pPr>
          </w:p>
        </w:tc>
      </w:tr>
      <w:tr w:rsidR="00E17E49" w:rsidRPr="00844C67" w:rsidTr="00606425">
        <w:trPr>
          <w:gridAfter w:val="1"/>
          <w:wAfter w:w="73" w:type="dxa"/>
          <w:trHeight w:val="522"/>
        </w:trPr>
        <w:tc>
          <w:tcPr>
            <w:tcW w:w="1548" w:type="dxa"/>
            <w:tcBorders>
              <w:top w:val="single" w:sz="4" w:space="0" w:color="auto"/>
            </w:tcBorders>
          </w:tcPr>
          <w:p w:rsidR="00E17E49" w:rsidRPr="00EB2296" w:rsidRDefault="005C2717" w:rsidP="00785706">
            <w:pPr>
              <w:spacing w:before="80" w:after="80"/>
              <w:rPr>
                <w:rFonts w:ascii="Arial Narrow" w:hAnsi="Arial Narrow"/>
                <w:b/>
                <w:sz w:val="20"/>
                <w:szCs w:val="20"/>
              </w:rPr>
            </w:pPr>
            <w:r w:rsidRPr="00EB2296">
              <w:rPr>
                <w:rFonts w:ascii="Arial Narrow" w:hAnsi="Arial Narrow"/>
                <w:b/>
                <w:sz w:val="20"/>
                <w:szCs w:val="20"/>
              </w:rPr>
              <w:t>Position Purpose</w:t>
            </w:r>
            <w:r w:rsidR="00E17E49" w:rsidRPr="00EB2296">
              <w:rPr>
                <w:rFonts w:ascii="Arial Narrow" w:hAnsi="Arial Narrow"/>
                <w:b/>
                <w:sz w:val="20"/>
                <w:szCs w:val="20"/>
              </w:rPr>
              <w:t>:</w:t>
            </w:r>
          </w:p>
          <w:p w:rsidR="005C2717" w:rsidRPr="00EB2296" w:rsidRDefault="005C2717" w:rsidP="00FA35CC">
            <w:pPr>
              <w:spacing w:before="80" w:after="80"/>
              <w:rPr>
                <w:rFonts w:ascii="Arial Narrow" w:hAnsi="Arial Narrow"/>
                <w:b/>
                <w:sz w:val="20"/>
                <w:szCs w:val="20"/>
              </w:rPr>
            </w:pPr>
          </w:p>
        </w:tc>
        <w:tc>
          <w:tcPr>
            <w:tcW w:w="8280" w:type="dxa"/>
            <w:gridSpan w:val="2"/>
            <w:tcBorders>
              <w:top w:val="single" w:sz="4" w:space="0" w:color="auto"/>
            </w:tcBorders>
          </w:tcPr>
          <w:p w:rsidR="00774031" w:rsidRPr="00EB2296" w:rsidRDefault="00060EF6" w:rsidP="001D421F">
            <w:pPr>
              <w:spacing w:before="60" w:after="60"/>
              <w:jc w:val="both"/>
              <w:rPr>
                <w:rFonts w:ascii="Arial Narrow" w:hAnsi="Arial Narrow"/>
                <w:color w:val="000000" w:themeColor="text1"/>
                <w:sz w:val="20"/>
                <w:szCs w:val="20"/>
              </w:rPr>
            </w:pPr>
            <w:r w:rsidRPr="00EB2296">
              <w:rPr>
                <w:rFonts w:ascii="Arial Narrow" w:hAnsi="Arial Narrow"/>
                <w:color w:val="000000" w:themeColor="text1"/>
                <w:sz w:val="20"/>
                <w:szCs w:val="20"/>
              </w:rPr>
              <w:t xml:space="preserve">As a member of the </w:t>
            </w:r>
            <w:r w:rsidR="00774031" w:rsidRPr="00EB2296">
              <w:rPr>
                <w:rFonts w:ascii="Arial Narrow" w:hAnsi="Arial Narrow"/>
                <w:color w:val="000000" w:themeColor="text1"/>
                <w:sz w:val="20"/>
                <w:szCs w:val="20"/>
              </w:rPr>
              <w:t xml:space="preserve">Quality </w:t>
            </w:r>
            <w:r w:rsidR="00BA01FE" w:rsidRPr="00EB2296">
              <w:rPr>
                <w:rFonts w:ascii="Arial Narrow" w:hAnsi="Arial Narrow"/>
                <w:color w:val="000000" w:themeColor="text1"/>
                <w:sz w:val="20"/>
                <w:szCs w:val="20"/>
              </w:rPr>
              <w:t>Team</w:t>
            </w:r>
            <w:r w:rsidRPr="00EB2296">
              <w:rPr>
                <w:rFonts w:ascii="Arial Narrow" w:hAnsi="Arial Narrow"/>
                <w:color w:val="000000" w:themeColor="text1"/>
                <w:sz w:val="20"/>
                <w:szCs w:val="20"/>
              </w:rPr>
              <w:t xml:space="preserve">, the </w:t>
            </w:r>
            <w:r w:rsidR="00465029">
              <w:rPr>
                <w:rFonts w:ascii="Arial Narrow" w:hAnsi="Arial Narrow"/>
                <w:color w:val="000000" w:themeColor="text1"/>
                <w:sz w:val="20"/>
                <w:szCs w:val="20"/>
              </w:rPr>
              <w:t>Intake</w:t>
            </w:r>
            <w:r w:rsidR="00B11C10">
              <w:rPr>
                <w:rFonts w:ascii="Arial Narrow" w:hAnsi="Arial Narrow"/>
                <w:color w:val="000000" w:themeColor="text1"/>
                <w:sz w:val="20"/>
                <w:szCs w:val="20"/>
              </w:rPr>
              <w:t xml:space="preserve"> and</w:t>
            </w:r>
            <w:r w:rsidR="00465029">
              <w:rPr>
                <w:rFonts w:ascii="Arial Narrow" w:hAnsi="Arial Narrow"/>
                <w:color w:val="000000" w:themeColor="text1"/>
                <w:sz w:val="20"/>
                <w:szCs w:val="20"/>
              </w:rPr>
              <w:t xml:space="preserve"> </w:t>
            </w:r>
            <w:proofErr w:type="gramStart"/>
            <w:r w:rsidR="00774031" w:rsidRPr="00EB2296">
              <w:rPr>
                <w:rFonts w:ascii="Arial Narrow" w:hAnsi="Arial Narrow"/>
                <w:color w:val="000000" w:themeColor="text1"/>
                <w:sz w:val="20"/>
                <w:szCs w:val="20"/>
              </w:rPr>
              <w:t>Support</w:t>
            </w:r>
            <w:r w:rsidR="00465029">
              <w:rPr>
                <w:rFonts w:ascii="Arial Narrow" w:hAnsi="Arial Narrow"/>
                <w:color w:val="000000" w:themeColor="text1"/>
                <w:sz w:val="20"/>
                <w:szCs w:val="20"/>
              </w:rPr>
              <w:t xml:space="preserve"> </w:t>
            </w:r>
            <w:r w:rsidR="00774031" w:rsidRPr="00EB2296">
              <w:rPr>
                <w:rFonts w:ascii="Arial Narrow" w:hAnsi="Arial Narrow"/>
                <w:color w:val="000000" w:themeColor="text1"/>
                <w:sz w:val="20"/>
                <w:szCs w:val="20"/>
              </w:rPr>
              <w:t xml:space="preserve"> Coordinator</w:t>
            </w:r>
            <w:proofErr w:type="gramEnd"/>
            <w:r w:rsidR="00774031" w:rsidRPr="00EB2296">
              <w:rPr>
                <w:rFonts w:ascii="Arial Narrow" w:hAnsi="Arial Narrow"/>
                <w:color w:val="000000" w:themeColor="text1"/>
                <w:sz w:val="20"/>
                <w:szCs w:val="20"/>
              </w:rPr>
              <w:t xml:space="preserve"> </w:t>
            </w:r>
            <w:r w:rsidRPr="00EB2296">
              <w:rPr>
                <w:rFonts w:ascii="Arial Narrow" w:hAnsi="Arial Narrow"/>
                <w:color w:val="000000" w:themeColor="text1"/>
                <w:sz w:val="20"/>
                <w:szCs w:val="20"/>
              </w:rPr>
              <w:t xml:space="preserve">will support the </w:t>
            </w:r>
            <w:r w:rsidR="001D421F" w:rsidRPr="00EB2296">
              <w:rPr>
                <w:rFonts w:ascii="Arial Narrow" w:hAnsi="Arial Narrow"/>
                <w:color w:val="000000" w:themeColor="text1"/>
                <w:sz w:val="20"/>
                <w:szCs w:val="20"/>
              </w:rPr>
              <w:t>operations</w:t>
            </w:r>
            <w:r w:rsidR="00C625CA" w:rsidRPr="00EB2296">
              <w:rPr>
                <w:rFonts w:ascii="Arial Narrow" w:hAnsi="Arial Narrow"/>
                <w:color w:val="000000" w:themeColor="text1"/>
                <w:sz w:val="20"/>
                <w:szCs w:val="20"/>
              </w:rPr>
              <w:t xml:space="preserve"> of McCallum through</w:t>
            </w:r>
            <w:r w:rsidR="001D421F" w:rsidRPr="00EB2296">
              <w:rPr>
                <w:rFonts w:ascii="Arial Narrow" w:hAnsi="Arial Narrow"/>
                <w:color w:val="000000" w:themeColor="text1"/>
                <w:sz w:val="20"/>
                <w:szCs w:val="20"/>
              </w:rPr>
              <w:t xml:space="preserve"> a</w:t>
            </w:r>
            <w:r w:rsidR="00C625CA" w:rsidRPr="00EB2296">
              <w:rPr>
                <w:rFonts w:ascii="Arial Narrow" w:hAnsi="Arial Narrow"/>
                <w:color w:val="000000" w:themeColor="text1"/>
                <w:sz w:val="20"/>
                <w:szCs w:val="20"/>
              </w:rPr>
              <w:t xml:space="preserve"> systematic central intake</w:t>
            </w:r>
            <w:r w:rsidR="001D421F" w:rsidRPr="00EB2296">
              <w:rPr>
                <w:rFonts w:ascii="Arial Narrow" w:hAnsi="Arial Narrow"/>
                <w:color w:val="000000" w:themeColor="text1"/>
                <w:sz w:val="20"/>
                <w:szCs w:val="20"/>
              </w:rPr>
              <w:t xml:space="preserve"> process</w:t>
            </w:r>
            <w:r w:rsidR="00465029">
              <w:rPr>
                <w:rFonts w:ascii="Arial Narrow" w:hAnsi="Arial Narrow"/>
                <w:color w:val="000000" w:themeColor="text1"/>
                <w:sz w:val="20"/>
                <w:szCs w:val="20"/>
              </w:rPr>
              <w:t xml:space="preserve">, </w:t>
            </w:r>
            <w:r w:rsidR="00C625CA" w:rsidRPr="00EB2296">
              <w:rPr>
                <w:rFonts w:ascii="Arial Narrow" w:hAnsi="Arial Narrow"/>
                <w:color w:val="000000" w:themeColor="text1"/>
                <w:sz w:val="20"/>
                <w:szCs w:val="20"/>
              </w:rPr>
              <w:t>providing high quality support coordination to people with a disability and their families</w:t>
            </w:r>
            <w:r w:rsidR="00465029">
              <w:rPr>
                <w:rFonts w:ascii="Arial Narrow" w:hAnsi="Arial Narrow"/>
                <w:color w:val="000000" w:themeColor="text1"/>
                <w:sz w:val="20"/>
                <w:szCs w:val="20"/>
              </w:rPr>
              <w:t xml:space="preserve"> and through the support of Quality processes</w:t>
            </w:r>
            <w:r w:rsidR="00C625CA" w:rsidRPr="00EB2296">
              <w:rPr>
                <w:rFonts w:ascii="Arial Narrow" w:hAnsi="Arial Narrow"/>
                <w:color w:val="000000" w:themeColor="text1"/>
                <w:sz w:val="20"/>
                <w:szCs w:val="20"/>
              </w:rPr>
              <w:t>.</w:t>
            </w:r>
          </w:p>
          <w:p w:rsidR="00774031" w:rsidRPr="00EB2296" w:rsidRDefault="00774031" w:rsidP="00774031">
            <w:pPr>
              <w:pStyle w:val="Default"/>
              <w:numPr>
                <w:ilvl w:val="0"/>
                <w:numId w:val="22"/>
              </w:numPr>
              <w:spacing w:after="147"/>
              <w:rPr>
                <w:rFonts w:ascii="Arial Narrow" w:eastAsia="Times New Roman" w:hAnsi="Arial Narrow" w:cs="Times New Roman"/>
                <w:color w:val="000000" w:themeColor="text1"/>
                <w:sz w:val="20"/>
                <w:szCs w:val="20"/>
              </w:rPr>
            </w:pPr>
            <w:r w:rsidRPr="00EB2296">
              <w:rPr>
                <w:rFonts w:ascii="Arial Narrow" w:eastAsia="Times New Roman" w:hAnsi="Arial Narrow" w:cs="Times New Roman"/>
                <w:color w:val="000000" w:themeColor="text1"/>
                <w:sz w:val="20"/>
                <w:szCs w:val="20"/>
              </w:rPr>
              <w:t xml:space="preserve">Guide NDIS participants seeking McCallum supports through a </w:t>
            </w:r>
            <w:r w:rsidR="003C513E" w:rsidRPr="00EB2296">
              <w:rPr>
                <w:rFonts w:ascii="Arial Narrow" w:eastAsia="Times New Roman" w:hAnsi="Arial Narrow" w:cs="Times New Roman"/>
                <w:color w:val="000000" w:themeColor="text1"/>
                <w:sz w:val="20"/>
                <w:szCs w:val="20"/>
              </w:rPr>
              <w:t xml:space="preserve">centralised and </w:t>
            </w:r>
            <w:r w:rsidRPr="00EB2296">
              <w:rPr>
                <w:rFonts w:ascii="Arial Narrow" w:eastAsia="Times New Roman" w:hAnsi="Arial Narrow" w:cs="Times New Roman"/>
                <w:color w:val="000000" w:themeColor="text1"/>
                <w:sz w:val="20"/>
                <w:szCs w:val="20"/>
              </w:rPr>
              <w:t>coordinated intake process</w:t>
            </w:r>
            <w:r w:rsidR="00330B13" w:rsidRPr="00EB2296">
              <w:rPr>
                <w:rFonts w:ascii="Arial Narrow" w:eastAsia="Times New Roman" w:hAnsi="Arial Narrow" w:cs="Times New Roman"/>
                <w:color w:val="000000" w:themeColor="text1"/>
                <w:sz w:val="20"/>
                <w:szCs w:val="20"/>
              </w:rPr>
              <w:t>;</w:t>
            </w:r>
          </w:p>
          <w:p w:rsidR="008B69D7" w:rsidRDefault="008B69D7" w:rsidP="00BA01FE">
            <w:pPr>
              <w:pStyle w:val="Default"/>
              <w:numPr>
                <w:ilvl w:val="0"/>
                <w:numId w:val="22"/>
              </w:numPr>
              <w:spacing w:before="60" w:after="60"/>
              <w:jc w:val="both"/>
              <w:rPr>
                <w:rFonts w:ascii="Arial Narrow" w:hAnsi="Arial Narrow"/>
                <w:color w:val="000000" w:themeColor="text1"/>
                <w:sz w:val="20"/>
                <w:szCs w:val="20"/>
              </w:rPr>
            </w:pPr>
            <w:r w:rsidRPr="00EB2296">
              <w:rPr>
                <w:rFonts w:ascii="Arial Narrow" w:hAnsi="Arial Narrow"/>
                <w:color w:val="000000" w:themeColor="text1"/>
                <w:sz w:val="20"/>
                <w:szCs w:val="20"/>
              </w:rPr>
              <w:t>Educate participants and their fam</w:t>
            </w:r>
            <w:r w:rsidR="00770077">
              <w:rPr>
                <w:rFonts w:ascii="Arial Narrow" w:hAnsi="Arial Narrow"/>
                <w:color w:val="000000" w:themeColor="text1"/>
                <w:sz w:val="20"/>
                <w:szCs w:val="20"/>
              </w:rPr>
              <w:t>ilies/carers about the NDIS</w:t>
            </w:r>
          </w:p>
          <w:p w:rsidR="00465029" w:rsidRDefault="00465029" w:rsidP="00BA01FE">
            <w:pPr>
              <w:pStyle w:val="Default"/>
              <w:numPr>
                <w:ilvl w:val="0"/>
                <w:numId w:val="22"/>
              </w:numPr>
              <w:spacing w:before="60" w:after="60"/>
              <w:jc w:val="both"/>
              <w:rPr>
                <w:rFonts w:ascii="Arial Narrow" w:hAnsi="Arial Narrow"/>
                <w:color w:val="000000" w:themeColor="text1"/>
                <w:sz w:val="20"/>
                <w:szCs w:val="20"/>
              </w:rPr>
            </w:pPr>
            <w:r>
              <w:rPr>
                <w:rFonts w:ascii="Arial Narrow" w:hAnsi="Arial Narrow"/>
                <w:color w:val="000000" w:themeColor="text1"/>
                <w:sz w:val="20"/>
                <w:szCs w:val="20"/>
              </w:rPr>
              <w:t>Support Participants to achieve their goals</w:t>
            </w:r>
          </w:p>
          <w:p w:rsidR="00465029" w:rsidRPr="00EB2296" w:rsidRDefault="00465029" w:rsidP="00465029">
            <w:pPr>
              <w:pStyle w:val="Default"/>
              <w:numPr>
                <w:ilvl w:val="0"/>
                <w:numId w:val="22"/>
              </w:numPr>
              <w:spacing w:before="60" w:after="60"/>
              <w:jc w:val="both"/>
              <w:rPr>
                <w:rFonts w:ascii="Arial Narrow" w:hAnsi="Arial Narrow"/>
                <w:color w:val="000000" w:themeColor="text1"/>
                <w:sz w:val="20"/>
                <w:szCs w:val="20"/>
              </w:rPr>
            </w:pPr>
            <w:r w:rsidRPr="00EB2296">
              <w:rPr>
                <w:rFonts w:ascii="Arial Narrow" w:eastAsia="Times New Roman" w:hAnsi="Arial Narrow" w:cs="Times New Roman"/>
                <w:color w:val="000000" w:themeColor="text1"/>
                <w:sz w:val="20"/>
                <w:szCs w:val="20"/>
              </w:rPr>
              <w:t xml:space="preserve">Connect NDIS participants with informal, mainstream and funded supports. </w:t>
            </w:r>
          </w:p>
          <w:p w:rsidR="00465029" w:rsidRPr="00465029" w:rsidRDefault="00465029" w:rsidP="00465029">
            <w:pPr>
              <w:pStyle w:val="Default"/>
              <w:numPr>
                <w:ilvl w:val="0"/>
                <w:numId w:val="22"/>
              </w:numPr>
              <w:spacing w:before="60" w:after="60"/>
              <w:jc w:val="both"/>
              <w:rPr>
                <w:rFonts w:ascii="Arial Narrow" w:hAnsi="Arial Narrow"/>
                <w:color w:val="000000" w:themeColor="text1"/>
                <w:sz w:val="20"/>
                <w:szCs w:val="20"/>
              </w:rPr>
            </w:pPr>
            <w:r w:rsidRPr="00EB2296">
              <w:rPr>
                <w:rFonts w:ascii="Arial Narrow" w:hAnsi="Arial Narrow"/>
                <w:color w:val="000000" w:themeColor="text1"/>
                <w:sz w:val="20"/>
                <w:szCs w:val="20"/>
              </w:rPr>
              <w:t>Educate participants and their families/carers about</w:t>
            </w:r>
            <w:r>
              <w:rPr>
                <w:rFonts w:ascii="Arial Narrow" w:hAnsi="Arial Narrow"/>
                <w:color w:val="000000" w:themeColor="text1"/>
                <w:sz w:val="20"/>
                <w:szCs w:val="20"/>
              </w:rPr>
              <w:t xml:space="preserve"> the NDIS and supports available</w:t>
            </w:r>
          </w:p>
          <w:p w:rsidR="00E17E49" w:rsidRPr="00EB2296" w:rsidRDefault="00E17E49" w:rsidP="00770077">
            <w:pPr>
              <w:pStyle w:val="Default"/>
              <w:spacing w:before="60" w:after="60"/>
              <w:ind w:left="720"/>
              <w:jc w:val="both"/>
              <w:rPr>
                <w:rFonts w:ascii="Arial Narrow" w:hAnsi="Arial Narrow"/>
                <w:sz w:val="20"/>
                <w:szCs w:val="20"/>
              </w:rPr>
            </w:pPr>
          </w:p>
        </w:tc>
      </w:tr>
      <w:tr w:rsidR="00E17E49" w:rsidRPr="00844C67" w:rsidTr="00606425">
        <w:trPr>
          <w:gridAfter w:val="1"/>
          <w:wAfter w:w="73" w:type="dxa"/>
          <w:trHeight w:val="522"/>
        </w:trPr>
        <w:tc>
          <w:tcPr>
            <w:tcW w:w="1548" w:type="dxa"/>
            <w:tcBorders>
              <w:top w:val="single" w:sz="4" w:space="0" w:color="auto"/>
              <w:bottom w:val="single" w:sz="4" w:space="0" w:color="auto"/>
            </w:tcBorders>
          </w:tcPr>
          <w:p w:rsidR="00E17E49" w:rsidRPr="00844C67" w:rsidRDefault="005C2717" w:rsidP="00785706">
            <w:pPr>
              <w:spacing w:before="80" w:after="80"/>
              <w:rPr>
                <w:rFonts w:ascii="Arial Narrow" w:hAnsi="Arial Narrow"/>
                <w:b/>
                <w:sz w:val="20"/>
                <w:szCs w:val="20"/>
              </w:rPr>
            </w:pPr>
            <w:r w:rsidRPr="00844C67">
              <w:rPr>
                <w:rFonts w:ascii="Arial Narrow" w:hAnsi="Arial Narrow"/>
                <w:b/>
                <w:sz w:val="20"/>
                <w:szCs w:val="20"/>
              </w:rPr>
              <w:t>Position Context</w:t>
            </w:r>
            <w:r w:rsidR="00E17E49" w:rsidRPr="00844C67">
              <w:rPr>
                <w:rFonts w:ascii="Arial Narrow" w:hAnsi="Arial Narrow"/>
                <w:b/>
                <w:sz w:val="20"/>
                <w:szCs w:val="20"/>
              </w:rPr>
              <w:t>:</w:t>
            </w:r>
          </w:p>
          <w:p w:rsidR="005C2717" w:rsidRPr="00844C67" w:rsidRDefault="005C2717" w:rsidP="00FA35CC">
            <w:pPr>
              <w:spacing w:before="80" w:after="80"/>
              <w:rPr>
                <w:rFonts w:ascii="Arial Narrow" w:hAnsi="Arial Narrow"/>
                <w:b/>
                <w:sz w:val="20"/>
                <w:szCs w:val="20"/>
              </w:rPr>
            </w:pPr>
          </w:p>
        </w:tc>
        <w:tc>
          <w:tcPr>
            <w:tcW w:w="8280" w:type="dxa"/>
            <w:gridSpan w:val="2"/>
            <w:tcBorders>
              <w:top w:val="single" w:sz="4" w:space="0" w:color="auto"/>
              <w:bottom w:val="single" w:sz="4" w:space="0" w:color="auto"/>
            </w:tcBorders>
          </w:tcPr>
          <w:p w:rsidR="005728B8" w:rsidRPr="00330B13" w:rsidRDefault="005728B8" w:rsidP="005728B8">
            <w:pPr>
              <w:pStyle w:val="PlainText"/>
              <w:tabs>
                <w:tab w:val="clear" w:pos="720"/>
              </w:tabs>
              <w:rPr>
                <w:rFonts w:ascii="Arial Narrow" w:hAnsi="Arial Narrow" w:cs="Times New Roman"/>
                <w:color w:val="000000" w:themeColor="text1"/>
                <w:sz w:val="20"/>
                <w:szCs w:val="20"/>
              </w:rPr>
            </w:pPr>
            <w:r w:rsidRPr="00330B13">
              <w:rPr>
                <w:rFonts w:ascii="Arial Narrow" w:hAnsi="Arial Narrow" w:cs="Times New Roman"/>
                <w:color w:val="000000" w:themeColor="text1"/>
                <w:sz w:val="20"/>
                <w:szCs w:val="20"/>
              </w:rPr>
              <w:t xml:space="preserve">This position works in respect to activities under the direction of the </w:t>
            </w:r>
            <w:r w:rsidR="00774031" w:rsidRPr="00330B13">
              <w:rPr>
                <w:rFonts w:ascii="Arial Narrow" w:hAnsi="Arial Narrow" w:cs="Times New Roman"/>
                <w:color w:val="000000" w:themeColor="text1"/>
                <w:sz w:val="20"/>
                <w:szCs w:val="20"/>
              </w:rPr>
              <w:t xml:space="preserve">Quality </w:t>
            </w:r>
            <w:r w:rsidR="00BA01FE" w:rsidRPr="00330B13">
              <w:rPr>
                <w:rFonts w:ascii="Arial Narrow" w:hAnsi="Arial Narrow" w:cs="Times New Roman"/>
                <w:color w:val="000000" w:themeColor="text1"/>
                <w:sz w:val="20"/>
                <w:szCs w:val="20"/>
              </w:rPr>
              <w:t>Manager</w:t>
            </w:r>
            <w:r w:rsidR="00366230" w:rsidRPr="00330B13">
              <w:rPr>
                <w:rFonts w:ascii="Arial Narrow" w:hAnsi="Arial Narrow" w:cs="Times New Roman"/>
                <w:color w:val="000000" w:themeColor="text1"/>
                <w:sz w:val="20"/>
                <w:szCs w:val="20"/>
              </w:rPr>
              <w:t>.</w:t>
            </w:r>
          </w:p>
          <w:p w:rsidR="00366230" w:rsidRDefault="00BA01FE" w:rsidP="00190049">
            <w:pPr>
              <w:pStyle w:val="BodyText2"/>
              <w:spacing w:before="60" w:after="60"/>
              <w:jc w:val="both"/>
              <w:rPr>
                <w:rFonts w:ascii="Arial Narrow" w:hAnsi="Arial Narrow"/>
                <w:color w:val="000000" w:themeColor="text1"/>
                <w:sz w:val="20"/>
                <w:szCs w:val="20"/>
              </w:rPr>
            </w:pPr>
            <w:r w:rsidRPr="00330B13">
              <w:rPr>
                <w:rFonts w:ascii="Arial Narrow" w:hAnsi="Arial Narrow"/>
                <w:color w:val="000000" w:themeColor="text1"/>
                <w:sz w:val="20"/>
                <w:szCs w:val="20"/>
              </w:rPr>
              <w:t xml:space="preserve">The </w:t>
            </w:r>
            <w:r w:rsidR="00774031" w:rsidRPr="00330B13">
              <w:rPr>
                <w:rFonts w:ascii="Arial Narrow" w:hAnsi="Arial Narrow"/>
                <w:color w:val="000000" w:themeColor="text1"/>
                <w:sz w:val="20"/>
                <w:szCs w:val="20"/>
              </w:rPr>
              <w:t>Intake</w:t>
            </w:r>
            <w:r w:rsidR="00B11C10">
              <w:rPr>
                <w:rFonts w:ascii="Arial Narrow" w:hAnsi="Arial Narrow"/>
                <w:color w:val="000000" w:themeColor="text1"/>
                <w:sz w:val="20"/>
                <w:szCs w:val="20"/>
              </w:rPr>
              <w:t xml:space="preserve"> and </w:t>
            </w:r>
            <w:r w:rsidR="00330B13" w:rsidRPr="00330B13">
              <w:rPr>
                <w:rFonts w:ascii="Arial Narrow" w:hAnsi="Arial Narrow"/>
                <w:color w:val="000000" w:themeColor="text1"/>
                <w:sz w:val="20"/>
                <w:szCs w:val="20"/>
              </w:rPr>
              <w:t>Support</w:t>
            </w:r>
            <w:r w:rsidR="00465029">
              <w:rPr>
                <w:rFonts w:ascii="Arial Narrow" w:hAnsi="Arial Narrow"/>
                <w:color w:val="000000" w:themeColor="text1"/>
                <w:sz w:val="20"/>
                <w:szCs w:val="20"/>
              </w:rPr>
              <w:t xml:space="preserve"> </w:t>
            </w:r>
            <w:r w:rsidR="00774031" w:rsidRPr="00330B13">
              <w:rPr>
                <w:rFonts w:ascii="Arial Narrow" w:hAnsi="Arial Narrow"/>
                <w:color w:val="000000" w:themeColor="text1"/>
                <w:sz w:val="20"/>
                <w:szCs w:val="20"/>
              </w:rPr>
              <w:t xml:space="preserve">Coordinator </w:t>
            </w:r>
            <w:r w:rsidR="00190049">
              <w:rPr>
                <w:rFonts w:ascii="Arial Narrow" w:hAnsi="Arial Narrow"/>
                <w:color w:val="000000" w:themeColor="text1"/>
                <w:sz w:val="20"/>
                <w:szCs w:val="20"/>
              </w:rPr>
              <w:t>position is part of the independent Quality unit of McCallum which is responsible for organisation wide quality processes, including a centralised and coordinated service delivery planning system.</w:t>
            </w:r>
          </w:p>
          <w:p w:rsidR="00190049" w:rsidRPr="00330B13" w:rsidRDefault="00190049" w:rsidP="00190049">
            <w:pPr>
              <w:pStyle w:val="BodyText2"/>
              <w:spacing w:before="60" w:after="60"/>
              <w:jc w:val="both"/>
              <w:rPr>
                <w:rFonts w:ascii="Arial Narrow" w:hAnsi="Arial Narrow"/>
                <w:color w:val="000000" w:themeColor="text1"/>
                <w:sz w:val="20"/>
                <w:szCs w:val="20"/>
              </w:rPr>
            </w:pPr>
            <w:r>
              <w:rPr>
                <w:rFonts w:ascii="Arial Narrow" w:hAnsi="Arial Narrow"/>
                <w:color w:val="000000" w:themeColor="text1"/>
                <w:sz w:val="20"/>
                <w:szCs w:val="20"/>
              </w:rPr>
              <w:t>This unit ensures that participants’ needs, goals and aspirations and quality service delivery remain the highest priority.</w:t>
            </w:r>
          </w:p>
          <w:p w:rsidR="003D7169" w:rsidRPr="00330B13" w:rsidRDefault="00366230" w:rsidP="00366230">
            <w:pPr>
              <w:pStyle w:val="PlainText"/>
              <w:tabs>
                <w:tab w:val="clear" w:pos="720"/>
              </w:tabs>
              <w:rPr>
                <w:rFonts w:ascii="Arial Narrow" w:hAnsi="Arial Narrow" w:cs="Times New Roman"/>
                <w:color w:val="000000" w:themeColor="text1"/>
                <w:sz w:val="20"/>
                <w:szCs w:val="20"/>
              </w:rPr>
            </w:pPr>
            <w:r w:rsidRPr="00330B13">
              <w:rPr>
                <w:rFonts w:ascii="Arial Narrow" w:hAnsi="Arial Narrow" w:cs="Times New Roman"/>
                <w:color w:val="000000" w:themeColor="text1"/>
                <w:sz w:val="20"/>
                <w:szCs w:val="20"/>
              </w:rPr>
              <w:t xml:space="preserve">As a member of the </w:t>
            </w:r>
            <w:r w:rsidR="00330B13" w:rsidRPr="00330B13">
              <w:rPr>
                <w:rFonts w:ascii="Arial Narrow" w:hAnsi="Arial Narrow" w:cs="Times New Roman"/>
                <w:color w:val="000000" w:themeColor="text1"/>
                <w:sz w:val="20"/>
                <w:szCs w:val="20"/>
              </w:rPr>
              <w:t xml:space="preserve">Quality </w:t>
            </w:r>
            <w:r w:rsidR="00BA01FE" w:rsidRPr="00330B13">
              <w:rPr>
                <w:rFonts w:ascii="Arial Narrow" w:hAnsi="Arial Narrow" w:cs="Times New Roman"/>
                <w:color w:val="000000" w:themeColor="text1"/>
                <w:sz w:val="20"/>
                <w:szCs w:val="20"/>
              </w:rPr>
              <w:t>Team,</w:t>
            </w:r>
            <w:r w:rsidRPr="00330B13">
              <w:rPr>
                <w:rFonts w:ascii="Arial Narrow" w:hAnsi="Arial Narrow" w:cs="Times New Roman"/>
                <w:color w:val="000000" w:themeColor="text1"/>
                <w:sz w:val="20"/>
                <w:szCs w:val="20"/>
              </w:rPr>
              <w:t xml:space="preserve"> the </w:t>
            </w:r>
            <w:r w:rsidR="00465029">
              <w:rPr>
                <w:rFonts w:ascii="Arial Narrow" w:hAnsi="Arial Narrow" w:cs="Times New Roman"/>
                <w:color w:val="000000" w:themeColor="text1"/>
                <w:sz w:val="20"/>
                <w:szCs w:val="20"/>
              </w:rPr>
              <w:t>Intake</w:t>
            </w:r>
            <w:r w:rsidR="00B11C10">
              <w:rPr>
                <w:rFonts w:ascii="Arial Narrow" w:hAnsi="Arial Narrow" w:cs="Times New Roman"/>
                <w:color w:val="000000" w:themeColor="text1"/>
                <w:sz w:val="20"/>
                <w:szCs w:val="20"/>
              </w:rPr>
              <w:t xml:space="preserve"> and</w:t>
            </w:r>
            <w:r w:rsidR="00465029">
              <w:rPr>
                <w:rFonts w:ascii="Arial Narrow" w:hAnsi="Arial Narrow" w:cs="Times New Roman"/>
                <w:color w:val="000000" w:themeColor="text1"/>
                <w:sz w:val="20"/>
                <w:szCs w:val="20"/>
              </w:rPr>
              <w:t xml:space="preserve"> </w:t>
            </w:r>
            <w:r w:rsidR="005507EE">
              <w:rPr>
                <w:rFonts w:ascii="Arial Narrow" w:hAnsi="Arial Narrow" w:cs="Times New Roman"/>
                <w:color w:val="000000" w:themeColor="text1"/>
                <w:sz w:val="20"/>
                <w:szCs w:val="20"/>
              </w:rPr>
              <w:t xml:space="preserve">Support Coordinator </w:t>
            </w:r>
            <w:r w:rsidR="00F77596" w:rsidRPr="00330B13">
              <w:rPr>
                <w:rFonts w:ascii="Arial Narrow" w:hAnsi="Arial Narrow" w:cs="Times New Roman"/>
                <w:color w:val="000000" w:themeColor="text1"/>
                <w:sz w:val="20"/>
                <w:szCs w:val="20"/>
              </w:rPr>
              <w:t>supports</w:t>
            </w:r>
            <w:r w:rsidR="00190049">
              <w:rPr>
                <w:rFonts w:ascii="Arial Narrow" w:hAnsi="Arial Narrow" w:cs="Times New Roman"/>
                <w:color w:val="000000" w:themeColor="text1"/>
                <w:sz w:val="20"/>
                <w:szCs w:val="20"/>
              </w:rPr>
              <w:t xml:space="preserve"> the operational</w:t>
            </w:r>
            <w:r w:rsidRPr="00330B13">
              <w:rPr>
                <w:rFonts w:ascii="Arial Narrow" w:hAnsi="Arial Narrow" w:cs="Times New Roman"/>
                <w:color w:val="000000" w:themeColor="text1"/>
                <w:sz w:val="20"/>
                <w:szCs w:val="20"/>
              </w:rPr>
              <w:t xml:space="preserve"> developmen</w:t>
            </w:r>
            <w:r w:rsidR="00774031" w:rsidRPr="00330B13">
              <w:rPr>
                <w:rFonts w:ascii="Arial Narrow" w:hAnsi="Arial Narrow" w:cs="Times New Roman"/>
                <w:color w:val="000000" w:themeColor="text1"/>
                <w:sz w:val="20"/>
                <w:szCs w:val="20"/>
              </w:rPr>
              <w:t>t and direction of McCallum</w:t>
            </w:r>
            <w:r w:rsidR="000731DD">
              <w:rPr>
                <w:rFonts w:ascii="Arial Narrow" w:hAnsi="Arial Narrow" w:cs="Times New Roman"/>
                <w:color w:val="000000" w:themeColor="text1"/>
                <w:sz w:val="20"/>
                <w:szCs w:val="20"/>
              </w:rPr>
              <w:t xml:space="preserve"> as a registered NDIS provider.</w:t>
            </w:r>
          </w:p>
          <w:p w:rsidR="003D7169" w:rsidRPr="00844C67" w:rsidRDefault="003D7169" w:rsidP="00366230">
            <w:pPr>
              <w:pStyle w:val="PlainText"/>
              <w:tabs>
                <w:tab w:val="clear" w:pos="720"/>
              </w:tabs>
              <w:rPr>
                <w:rFonts w:ascii="Arial Narrow" w:hAnsi="Arial Narrow" w:cs="Times New Roman"/>
                <w:sz w:val="20"/>
                <w:szCs w:val="20"/>
              </w:rPr>
            </w:pPr>
          </w:p>
          <w:p w:rsidR="00060EF6" w:rsidRPr="00844C67" w:rsidRDefault="00060EF6" w:rsidP="00FA35CC">
            <w:pPr>
              <w:spacing w:before="60" w:after="60"/>
              <w:jc w:val="both"/>
              <w:rPr>
                <w:rFonts w:ascii="Arial Narrow" w:hAnsi="Arial Narrow"/>
                <w:sz w:val="20"/>
                <w:szCs w:val="20"/>
              </w:rPr>
            </w:pPr>
          </w:p>
        </w:tc>
      </w:tr>
      <w:tr w:rsidR="0094739E" w:rsidRPr="00844C67" w:rsidTr="00606425">
        <w:trPr>
          <w:gridAfter w:val="1"/>
          <w:wAfter w:w="73" w:type="dxa"/>
          <w:trHeight w:val="522"/>
        </w:trPr>
        <w:tc>
          <w:tcPr>
            <w:tcW w:w="1569" w:type="dxa"/>
            <w:gridSpan w:val="2"/>
            <w:vMerge w:val="restart"/>
            <w:tcBorders>
              <w:top w:val="single" w:sz="4" w:space="0" w:color="auto"/>
            </w:tcBorders>
          </w:tcPr>
          <w:p w:rsidR="0094739E" w:rsidRPr="00844C67" w:rsidRDefault="00606425" w:rsidP="00A451A3">
            <w:pPr>
              <w:spacing w:before="80" w:after="80"/>
              <w:rPr>
                <w:rFonts w:ascii="Arial Narrow" w:hAnsi="Arial Narrow"/>
                <w:b/>
                <w:sz w:val="20"/>
                <w:szCs w:val="20"/>
              </w:rPr>
            </w:pPr>
            <w:r w:rsidRPr="00844C67">
              <w:rPr>
                <w:rFonts w:ascii="Arial Narrow" w:hAnsi="Arial Narrow"/>
                <w:b/>
                <w:sz w:val="20"/>
                <w:szCs w:val="20"/>
              </w:rPr>
              <w:t>M</w:t>
            </w:r>
            <w:r w:rsidR="005C2717" w:rsidRPr="00844C67">
              <w:rPr>
                <w:rFonts w:ascii="Arial Narrow" w:hAnsi="Arial Narrow"/>
                <w:b/>
                <w:sz w:val="20"/>
                <w:szCs w:val="20"/>
              </w:rPr>
              <w:t>cCallum Values:</w:t>
            </w:r>
          </w:p>
          <w:p w:rsidR="005C2717" w:rsidRPr="00844C67" w:rsidRDefault="005C2717" w:rsidP="00A451A3">
            <w:pPr>
              <w:spacing w:before="80" w:after="80"/>
              <w:rPr>
                <w:rFonts w:ascii="Arial Narrow" w:hAnsi="Arial Narrow"/>
                <w:b/>
                <w:sz w:val="20"/>
                <w:szCs w:val="20"/>
              </w:rPr>
            </w:pPr>
          </w:p>
        </w:tc>
        <w:tc>
          <w:tcPr>
            <w:tcW w:w="8259" w:type="dxa"/>
            <w:tcBorders>
              <w:top w:val="single" w:sz="4" w:space="0" w:color="auto"/>
            </w:tcBorders>
          </w:tcPr>
          <w:p w:rsidR="00060EF6" w:rsidRPr="00844C67" w:rsidRDefault="00060EF6" w:rsidP="00060EF6">
            <w:pPr>
              <w:autoSpaceDE w:val="0"/>
              <w:autoSpaceDN w:val="0"/>
              <w:adjustRightInd w:val="0"/>
              <w:rPr>
                <w:rFonts w:ascii="Arial Narrow" w:hAnsi="Arial Narrow"/>
                <w:sz w:val="20"/>
                <w:szCs w:val="20"/>
              </w:rPr>
            </w:pPr>
            <w:r w:rsidRPr="00844C67">
              <w:rPr>
                <w:rFonts w:ascii="Arial Narrow" w:hAnsi="Arial Narrow"/>
                <w:b/>
                <w:sz w:val="20"/>
                <w:szCs w:val="20"/>
              </w:rPr>
              <w:t xml:space="preserve">Integrity:              </w:t>
            </w:r>
            <w:r w:rsidRPr="00844C67">
              <w:rPr>
                <w:rFonts w:ascii="Arial Narrow" w:hAnsi="Arial Narrow"/>
                <w:sz w:val="20"/>
                <w:szCs w:val="20"/>
              </w:rPr>
              <w:t xml:space="preserve"> In all dealings.</w:t>
            </w:r>
          </w:p>
          <w:p w:rsidR="00060EF6" w:rsidRPr="00844C67" w:rsidRDefault="00060EF6" w:rsidP="00060EF6">
            <w:pPr>
              <w:autoSpaceDE w:val="0"/>
              <w:autoSpaceDN w:val="0"/>
              <w:adjustRightInd w:val="0"/>
              <w:rPr>
                <w:rFonts w:ascii="Arial Narrow" w:hAnsi="Arial Narrow"/>
                <w:sz w:val="20"/>
                <w:szCs w:val="20"/>
              </w:rPr>
            </w:pPr>
            <w:r w:rsidRPr="00844C67">
              <w:rPr>
                <w:rFonts w:ascii="Arial Narrow" w:hAnsi="Arial Narrow"/>
                <w:b/>
                <w:sz w:val="20"/>
                <w:szCs w:val="20"/>
              </w:rPr>
              <w:t>Teamwork</w:t>
            </w:r>
            <w:r w:rsidRPr="00844C67">
              <w:rPr>
                <w:rFonts w:ascii="Arial Narrow" w:hAnsi="Arial Narrow"/>
                <w:sz w:val="20"/>
                <w:szCs w:val="20"/>
              </w:rPr>
              <w:t>:           To work together to optimise service delivery.</w:t>
            </w:r>
          </w:p>
          <w:p w:rsidR="00060EF6" w:rsidRPr="00844C67" w:rsidRDefault="00060EF6" w:rsidP="00060EF6">
            <w:pPr>
              <w:autoSpaceDE w:val="0"/>
              <w:autoSpaceDN w:val="0"/>
              <w:adjustRightInd w:val="0"/>
              <w:rPr>
                <w:rFonts w:ascii="Arial Narrow" w:hAnsi="Arial Narrow"/>
                <w:sz w:val="20"/>
                <w:szCs w:val="20"/>
              </w:rPr>
            </w:pPr>
            <w:r w:rsidRPr="00844C67">
              <w:rPr>
                <w:rFonts w:ascii="Arial Narrow" w:hAnsi="Arial Narrow"/>
                <w:b/>
                <w:sz w:val="20"/>
                <w:szCs w:val="20"/>
              </w:rPr>
              <w:t>Professionalism:</w:t>
            </w:r>
            <w:r w:rsidRPr="00844C67">
              <w:rPr>
                <w:rFonts w:ascii="Arial Narrow" w:hAnsi="Arial Narrow"/>
                <w:sz w:val="20"/>
                <w:szCs w:val="20"/>
              </w:rPr>
              <w:t xml:space="preserve"> In service delivery and relationships.</w:t>
            </w:r>
          </w:p>
          <w:p w:rsidR="00060EF6" w:rsidRPr="00844C67" w:rsidRDefault="00060EF6" w:rsidP="00060EF6">
            <w:pPr>
              <w:autoSpaceDE w:val="0"/>
              <w:autoSpaceDN w:val="0"/>
              <w:adjustRightInd w:val="0"/>
              <w:rPr>
                <w:rFonts w:ascii="Arial Narrow" w:hAnsi="Arial Narrow"/>
                <w:sz w:val="20"/>
                <w:szCs w:val="20"/>
              </w:rPr>
            </w:pPr>
            <w:r w:rsidRPr="00844C67">
              <w:rPr>
                <w:rFonts w:ascii="Arial Narrow" w:hAnsi="Arial Narrow"/>
                <w:b/>
                <w:sz w:val="20"/>
                <w:szCs w:val="20"/>
              </w:rPr>
              <w:t>Respect:</w:t>
            </w:r>
            <w:r w:rsidRPr="00844C67">
              <w:rPr>
                <w:rFonts w:ascii="Arial Narrow" w:hAnsi="Arial Narrow"/>
                <w:sz w:val="20"/>
                <w:szCs w:val="20"/>
              </w:rPr>
              <w:t xml:space="preserve">               The fundamental principle for the way services are delivered.</w:t>
            </w:r>
          </w:p>
          <w:p w:rsidR="0094739E" w:rsidRPr="00844C67" w:rsidRDefault="00060EF6" w:rsidP="00060EF6">
            <w:pPr>
              <w:autoSpaceDE w:val="0"/>
              <w:autoSpaceDN w:val="0"/>
              <w:adjustRightInd w:val="0"/>
              <w:rPr>
                <w:rFonts w:ascii="Arial Narrow" w:hAnsi="Arial Narrow"/>
                <w:color w:val="FF0000"/>
                <w:sz w:val="20"/>
                <w:szCs w:val="20"/>
                <w:lang w:eastAsia="en-AU"/>
              </w:rPr>
            </w:pPr>
            <w:r w:rsidRPr="00844C67">
              <w:rPr>
                <w:rFonts w:ascii="Arial Narrow" w:hAnsi="Arial Narrow"/>
                <w:b/>
                <w:sz w:val="20"/>
                <w:szCs w:val="20"/>
              </w:rPr>
              <w:t>Quality</w:t>
            </w:r>
            <w:r w:rsidRPr="00844C67">
              <w:rPr>
                <w:rFonts w:ascii="Arial Narrow" w:hAnsi="Arial Narrow"/>
                <w:sz w:val="20"/>
                <w:szCs w:val="20"/>
              </w:rPr>
              <w:t>:                 To deliver services in an environment of continuous quality improvement.</w:t>
            </w:r>
          </w:p>
        </w:tc>
      </w:tr>
      <w:tr w:rsidR="0094739E" w:rsidRPr="00844C67" w:rsidTr="003C513E">
        <w:trPr>
          <w:gridAfter w:val="1"/>
          <w:wAfter w:w="73" w:type="dxa"/>
          <w:trHeight w:val="56"/>
        </w:trPr>
        <w:tc>
          <w:tcPr>
            <w:tcW w:w="1569" w:type="dxa"/>
            <w:gridSpan w:val="2"/>
            <w:vMerge/>
            <w:tcBorders>
              <w:bottom w:val="single" w:sz="4" w:space="0" w:color="auto"/>
            </w:tcBorders>
          </w:tcPr>
          <w:p w:rsidR="0094739E" w:rsidRPr="00844C67" w:rsidRDefault="0094739E" w:rsidP="00A451A3">
            <w:pPr>
              <w:spacing w:before="80" w:after="80"/>
              <w:rPr>
                <w:rFonts w:ascii="Arial Narrow" w:hAnsi="Arial Narrow"/>
                <w:sz w:val="20"/>
                <w:szCs w:val="20"/>
              </w:rPr>
            </w:pPr>
          </w:p>
        </w:tc>
        <w:tc>
          <w:tcPr>
            <w:tcW w:w="8259" w:type="dxa"/>
            <w:tcBorders>
              <w:bottom w:val="single" w:sz="4" w:space="0" w:color="auto"/>
            </w:tcBorders>
          </w:tcPr>
          <w:p w:rsidR="0094739E" w:rsidRPr="00844C67" w:rsidRDefault="0094739E" w:rsidP="00A451A3">
            <w:pPr>
              <w:spacing w:before="80" w:after="80"/>
              <w:rPr>
                <w:rFonts w:ascii="Arial Narrow" w:hAnsi="Arial Narrow"/>
                <w:sz w:val="20"/>
                <w:szCs w:val="20"/>
              </w:rPr>
            </w:pPr>
          </w:p>
        </w:tc>
      </w:tr>
      <w:tr w:rsidR="00F77596" w:rsidRPr="00844C67" w:rsidTr="003C513E">
        <w:trPr>
          <w:gridAfter w:val="1"/>
          <w:wAfter w:w="73" w:type="dxa"/>
          <w:trHeight w:val="1527"/>
        </w:trPr>
        <w:tc>
          <w:tcPr>
            <w:tcW w:w="1569" w:type="dxa"/>
            <w:gridSpan w:val="2"/>
            <w:tcBorders>
              <w:top w:val="single" w:sz="4" w:space="0" w:color="auto"/>
            </w:tcBorders>
          </w:tcPr>
          <w:p w:rsidR="00F77596" w:rsidRPr="00844C67" w:rsidRDefault="00F77596" w:rsidP="009C2376">
            <w:pPr>
              <w:pStyle w:val="BodyText3"/>
              <w:spacing w:before="80" w:after="80"/>
              <w:jc w:val="left"/>
              <w:rPr>
                <w:rFonts w:ascii="Arial Narrow" w:hAnsi="Arial Narrow"/>
                <w:b/>
                <w:sz w:val="20"/>
                <w:szCs w:val="20"/>
              </w:rPr>
            </w:pPr>
            <w:r w:rsidRPr="00844C67">
              <w:rPr>
                <w:rFonts w:ascii="Arial Narrow" w:hAnsi="Arial Narrow"/>
                <w:b/>
                <w:sz w:val="20"/>
                <w:szCs w:val="20"/>
              </w:rPr>
              <w:lastRenderedPageBreak/>
              <w:t>Administration and time management</w:t>
            </w:r>
          </w:p>
        </w:tc>
        <w:tc>
          <w:tcPr>
            <w:tcW w:w="8259" w:type="dxa"/>
            <w:tcBorders>
              <w:top w:val="single" w:sz="4" w:space="0" w:color="auto"/>
            </w:tcBorders>
          </w:tcPr>
          <w:p w:rsidR="003028DC" w:rsidRPr="00844C67" w:rsidRDefault="003028DC" w:rsidP="003028DC">
            <w:pPr>
              <w:spacing w:before="80" w:after="80"/>
              <w:rPr>
                <w:rFonts w:ascii="Arial Narrow" w:hAnsi="Arial Narrow"/>
                <w:sz w:val="20"/>
                <w:szCs w:val="20"/>
              </w:rPr>
            </w:pPr>
            <w:r w:rsidRPr="00844C67">
              <w:rPr>
                <w:rFonts w:ascii="Arial Narrow" w:hAnsi="Arial Narrow"/>
                <w:sz w:val="20"/>
                <w:szCs w:val="20"/>
              </w:rPr>
              <w:t>Complete all required tasks in an effective and timely manner.</w:t>
            </w:r>
          </w:p>
          <w:p w:rsidR="00F77596" w:rsidRPr="00844C67" w:rsidRDefault="00F77596" w:rsidP="003028DC">
            <w:pPr>
              <w:pStyle w:val="BodyText3"/>
              <w:spacing w:before="80" w:after="80"/>
              <w:jc w:val="left"/>
              <w:rPr>
                <w:rFonts w:ascii="Arial Narrow" w:hAnsi="Arial Narrow"/>
                <w:color w:val="C00000"/>
                <w:sz w:val="20"/>
                <w:szCs w:val="20"/>
              </w:rPr>
            </w:pPr>
          </w:p>
        </w:tc>
      </w:tr>
      <w:tr w:rsidR="00ED403E" w:rsidRPr="00844C67" w:rsidTr="00606425">
        <w:trPr>
          <w:gridAfter w:val="1"/>
          <w:wAfter w:w="73" w:type="dxa"/>
        </w:trPr>
        <w:tc>
          <w:tcPr>
            <w:tcW w:w="1569" w:type="dxa"/>
            <w:gridSpan w:val="2"/>
            <w:vMerge w:val="restart"/>
            <w:tcBorders>
              <w:top w:val="single" w:sz="4" w:space="0" w:color="auto"/>
            </w:tcBorders>
          </w:tcPr>
          <w:p w:rsidR="00ED403E" w:rsidRPr="00844C67" w:rsidRDefault="00ED403E" w:rsidP="009C2376">
            <w:pPr>
              <w:pStyle w:val="BodyText3"/>
              <w:spacing w:before="80" w:after="80"/>
              <w:jc w:val="left"/>
              <w:rPr>
                <w:rFonts w:ascii="Arial Narrow" w:hAnsi="Arial Narrow"/>
                <w:b/>
                <w:sz w:val="20"/>
                <w:szCs w:val="20"/>
              </w:rPr>
            </w:pPr>
            <w:r w:rsidRPr="00844C67">
              <w:rPr>
                <w:rFonts w:ascii="Arial Narrow" w:hAnsi="Arial Narrow"/>
                <w:b/>
                <w:sz w:val="20"/>
                <w:szCs w:val="20"/>
              </w:rPr>
              <w:t>Policies &amp; Practice</w:t>
            </w:r>
          </w:p>
          <w:p w:rsidR="00ED403E" w:rsidRPr="00844C67" w:rsidRDefault="00ED403E" w:rsidP="009C2376">
            <w:pPr>
              <w:pStyle w:val="BodyText3"/>
              <w:spacing w:before="80" w:after="80"/>
              <w:jc w:val="left"/>
              <w:rPr>
                <w:rFonts w:ascii="Arial Narrow" w:hAnsi="Arial Narrow"/>
                <w:b/>
                <w:sz w:val="20"/>
                <w:szCs w:val="20"/>
              </w:rPr>
            </w:pPr>
          </w:p>
        </w:tc>
        <w:tc>
          <w:tcPr>
            <w:tcW w:w="8259" w:type="dxa"/>
            <w:tcBorders>
              <w:top w:val="single" w:sz="4" w:space="0" w:color="auto"/>
            </w:tcBorders>
          </w:tcPr>
          <w:p w:rsidR="00ED403E" w:rsidRPr="00844C67" w:rsidRDefault="00ED403E" w:rsidP="009C2376">
            <w:pPr>
              <w:pStyle w:val="BodyText3"/>
              <w:spacing w:before="80" w:after="80"/>
              <w:jc w:val="left"/>
              <w:rPr>
                <w:rFonts w:ascii="Arial Narrow" w:hAnsi="Arial Narrow"/>
                <w:sz w:val="20"/>
                <w:szCs w:val="20"/>
              </w:rPr>
            </w:pPr>
            <w:r w:rsidRPr="00844C67">
              <w:rPr>
                <w:rFonts w:ascii="Arial Narrow" w:hAnsi="Arial Narrow"/>
                <w:sz w:val="20"/>
                <w:szCs w:val="20"/>
              </w:rPr>
              <w:t xml:space="preserve">Be involved and contribute to the quality improvement processes in line with the Quality Framework for disability services in Victoria and implement all necessary practices. </w:t>
            </w:r>
          </w:p>
        </w:tc>
      </w:tr>
      <w:tr w:rsidR="00ED403E" w:rsidRPr="00844C67" w:rsidTr="00606425">
        <w:trPr>
          <w:gridAfter w:val="1"/>
          <w:wAfter w:w="73" w:type="dxa"/>
        </w:trPr>
        <w:tc>
          <w:tcPr>
            <w:tcW w:w="1569" w:type="dxa"/>
            <w:gridSpan w:val="2"/>
            <w:vMerge/>
          </w:tcPr>
          <w:p w:rsidR="00ED403E" w:rsidRPr="00844C67" w:rsidRDefault="00ED403E" w:rsidP="009C2376">
            <w:pPr>
              <w:pStyle w:val="BodyText3"/>
              <w:spacing w:before="80" w:after="80"/>
              <w:jc w:val="left"/>
              <w:rPr>
                <w:rFonts w:ascii="Arial Narrow" w:hAnsi="Arial Narrow"/>
                <w:sz w:val="20"/>
                <w:szCs w:val="20"/>
              </w:rPr>
            </w:pPr>
          </w:p>
        </w:tc>
        <w:tc>
          <w:tcPr>
            <w:tcW w:w="8259" w:type="dxa"/>
          </w:tcPr>
          <w:p w:rsidR="00ED403E" w:rsidRPr="00844C67" w:rsidRDefault="00ED403E" w:rsidP="009C2376">
            <w:pPr>
              <w:pStyle w:val="BodyText3"/>
              <w:spacing w:before="80" w:after="80"/>
              <w:jc w:val="left"/>
              <w:rPr>
                <w:rFonts w:ascii="Arial Narrow" w:hAnsi="Arial Narrow"/>
                <w:sz w:val="20"/>
                <w:szCs w:val="20"/>
              </w:rPr>
            </w:pPr>
            <w:r w:rsidRPr="00844C67">
              <w:rPr>
                <w:rFonts w:ascii="Arial Narrow" w:hAnsi="Arial Narrow"/>
                <w:sz w:val="20"/>
                <w:szCs w:val="20"/>
              </w:rPr>
              <w:t>Demonstrate an understanding of all McCallum’s Policies and Procedures and comply with them at all times.</w:t>
            </w:r>
            <w:r w:rsidRPr="00844C67">
              <w:rPr>
                <w:rFonts w:ascii="Arial Narrow" w:hAnsi="Arial Narrow"/>
                <w:b/>
                <w:sz w:val="20"/>
                <w:szCs w:val="20"/>
              </w:rPr>
              <w:t xml:space="preserve"> </w:t>
            </w:r>
          </w:p>
        </w:tc>
      </w:tr>
      <w:tr w:rsidR="00ED403E" w:rsidRPr="00844C67" w:rsidTr="00606425">
        <w:trPr>
          <w:gridAfter w:val="1"/>
          <w:wAfter w:w="73" w:type="dxa"/>
        </w:trPr>
        <w:tc>
          <w:tcPr>
            <w:tcW w:w="1569" w:type="dxa"/>
            <w:gridSpan w:val="2"/>
            <w:vMerge/>
            <w:tcBorders>
              <w:bottom w:val="single" w:sz="4" w:space="0" w:color="auto"/>
            </w:tcBorders>
          </w:tcPr>
          <w:p w:rsidR="00ED403E" w:rsidRPr="00844C67" w:rsidRDefault="00ED403E" w:rsidP="009C2376">
            <w:pPr>
              <w:pStyle w:val="BodyText3"/>
              <w:spacing w:before="80" w:after="80"/>
              <w:ind w:left="360"/>
              <w:jc w:val="left"/>
              <w:rPr>
                <w:rFonts w:ascii="Arial Narrow" w:hAnsi="Arial Narrow"/>
                <w:sz w:val="20"/>
                <w:szCs w:val="20"/>
              </w:rPr>
            </w:pPr>
          </w:p>
        </w:tc>
        <w:tc>
          <w:tcPr>
            <w:tcW w:w="8259" w:type="dxa"/>
            <w:tcBorders>
              <w:bottom w:val="single" w:sz="4" w:space="0" w:color="auto"/>
            </w:tcBorders>
          </w:tcPr>
          <w:p w:rsidR="00ED403E" w:rsidRPr="00844C67" w:rsidRDefault="00ED403E" w:rsidP="009C2376">
            <w:pPr>
              <w:pStyle w:val="BodyText3"/>
              <w:spacing w:before="80" w:after="80"/>
              <w:jc w:val="left"/>
              <w:rPr>
                <w:rFonts w:ascii="Arial Narrow" w:hAnsi="Arial Narrow"/>
                <w:sz w:val="20"/>
                <w:szCs w:val="20"/>
              </w:rPr>
            </w:pP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val="restart"/>
            <w:tcBorders>
              <w:top w:val="single" w:sz="4" w:space="0" w:color="auto"/>
              <w:left w:val="nil"/>
              <w:right w:val="nil"/>
            </w:tcBorders>
          </w:tcPr>
          <w:p w:rsidR="00ED403E" w:rsidRPr="00844C67" w:rsidRDefault="00ED403E" w:rsidP="009C2376">
            <w:pPr>
              <w:spacing w:before="80" w:after="80"/>
              <w:rPr>
                <w:rFonts w:ascii="Arial Narrow" w:hAnsi="Arial Narrow"/>
                <w:b/>
                <w:sz w:val="20"/>
                <w:szCs w:val="20"/>
              </w:rPr>
            </w:pPr>
            <w:r w:rsidRPr="00844C67">
              <w:rPr>
                <w:rFonts w:ascii="Arial Narrow" w:hAnsi="Arial Narrow"/>
                <w:b/>
                <w:sz w:val="20"/>
                <w:szCs w:val="20"/>
              </w:rPr>
              <w:t>Quality</w:t>
            </w:r>
          </w:p>
          <w:p w:rsidR="00ED403E" w:rsidRPr="00844C67" w:rsidRDefault="00ED403E" w:rsidP="009C2376">
            <w:pPr>
              <w:spacing w:before="80" w:after="80"/>
              <w:rPr>
                <w:rFonts w:ascii="Arial Narrow" w:hAnsi="Arial Narrow"/>
                <w:b/>
                <w:sz w:val="20"/>
                <w:szCs w:val="20"/>
              </w:rPr>
            </w:pPr>
          </w:p>
        </w:tc>
        <w:tc>
          <w:tcPr>
            <w:tcW w:w="8259" w:type="dxa"/>
            <w:tcBorders>
              <w:top w:val="single" w:sz="4" w:space="0" w:color="auto"/>
              <w:left w:val="nil"/>
              <w:bottom w:val="nil"/>
              <w:right w:val="nil"/>
            </w:tcBorders>
          </w:tcPr>
          <w:p w:rsidR="00ED403E" w:rsidRPr="00844C67" w:rsidRDefault="00ED403E" w:rsidP="00B11C10">
            <w:pPr>
              <w:pStyle w:val="BodyText3"/>
              <w:spacing w:before="80" w:after="80"/>
              <w:rPr>
                <w:rFonts w:ascii="Arial Narrow" w:hAnsi="Arial Narrow"/>
                <w:sz w:val="20"/>
                <w:szCs w:val="20"/>
              </w:rPr>
            </w:pPr>
            <w:r w:rsidRPr="00844C67">
              <w:rPr>
                <w:rFonts w:ascii="Arial Narrow" w:hAnsi="Arial Narrow"/>
                <w:sz w:val="20"/>
                <w:szCs w:val="20"/>
              </w:rPr>
              <w:t>Comply with the quality system relating to service delivery and continuous improvement.</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ED403E" w:rsidRPr="00844C67" w:rsidRDefault="00ED403E" w:rsidP="009C2376">
            <w:pPr>
              <w:pStyle w:val="BodyText3"/>
              <w:spacing w:before="80" w:after="80"/>
              <w:rPr>
                <w:rFonts w:ascii="Arial Narrow" w:hAnsi="Arial Narrow"/>
                <w:sz w:val="20"/>
                <w:szCs w:val="20"/>
              </w:rPr>
            </w:pPr>
            <w:r w:rsidRPr="00844C67">
              <w:rPr>
                <w:rFonts w:ascii="Arial Narrow" w:hAnsi="Arial Narrow"/>
                <w:sz w:val="20"/>
                <w:szCs w:val="20"/>
              </w:rPr>
              <w:t>Be able to interpret and apply all relevant procedural and legislative guidelines, policies, standards arising from that legislation and policy.</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ED403E" w:rsidRPr="00844C67" w:rsidRDefault="00ED403E" w:rsidP="009C2376">
            <w:pPr>
              <w:pStyle w:val="BodyText3"/>
              <w:spacing w:before="80" w:after="80"/>
              <w:rPr>
                <w:rFonts w:ascii="Arial Narrow" w:hAnsi="Arial Narrow"/>
                <w:sz w:val="20"/>
                <w:szCs w:val="20"/>
              </w:rPr>
            </w:pPr>
            <w:r w:rsidRPr="00844C67">
              <w:rPr>
                <w:rFonts w:ascii="Arial Narrow" w:hAnsi="Arial Narrow"/>
                <w:sz w:val="20"/>
                <w:szCs w:val="20"/>
              </w:rPr>
              <w:t>Support the effective introduction of personal outcome measurements for all clients and assist with the development of service and individual planning that responds to personal goals and aspirations as required.</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ED403E" w:rsidRPr="00844C67" w:rsidRDefault="00ED403E" w:rsidP="009C2376">
            <w:pPr>
              <w:pStyle w:val="BodyText3"/>
              <w:spacing w:before="80" w:after="80"/>
              <w:rPr>
                <w:rFonts w:ascii="Arial Narrow" w:hAnsi="Arial Narrow"/>
                <w:sz w:val="20"/>
                <w:szCs w:val="20"/>
              </w:rPr>
            </w:pPr>
            <w:r w:rsidRPr="00844C67">
              <w:rPr>
                <w:rFonts w:ascii="Arial Narrow" w:hAnsi="Arial Narrow"/>
                <w:sz w:val="20"/>
                <w:szCs w:val="20"/>
              </w:rPr>
              <w:t>Actively support and be involved in strong and effective client consultation and participation in ways that uphold their rights</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ED403E" w:rsidRPr="00844C67" w:rsidRDefault="00ED403E" w:rsidP="009C2376">
            <w:pPr>
              <w:pStyle w:val="BodyText3"/>
              <w:spacing w:before="80" w:after="80"/>
              <w:rPr>
                <w:rFonts w:ascii="Arial Narrow" w:hAnsi="Arial Narrow"/>
                <w:sz w:val="20"/>
                <w:szCs w:val="20"/>
              </w:rPr>
            </w:pPr>
            <w:r w:rsidRPr="00844C67">
              <w:rPr>
                <w:rFonts w:ascii="Arial Narrow" w:hAnsi="Arial Narrow"/>
                <w:sz w:val="20"/>
                <w:szCs w:val="20"/>
              </w:rPr>
              <w:t>Contribute and comply with the maintenance and improvement of McCallum’s quality management system as required.</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Exhibit a commitment to continuous quality improvement.</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bottom w:val="single" w:sz="4" w:space="0" w:color="auto"/>
              <w:right w:val="nil"/>
            </w:tcBorders>
          </w:tcPr>
          <w:p w:rsidR="00ED403E" w:rsidRPr="00844C67" w:rsidRDefault="00ED403E" w:rsidP="009C2376">
            <w:pPr>
              <w:pStyle w:val="BodyText3"/>
              <w:tabs>
                <w:tab w:val="num" w:pos="1080"/>
              </w:tabs>
              <w:spacing w:before="80" w:after="80"/>
              <w:jc w:val="left"/>
              <w:rPr>
                <w:rFonts w:ascii="Arial Narrow" w:hAnsi="Arial Narrow"/>
                <w:sz w:val="20"/>
                <w:szCs w:val="20"/>
              </w:rPr>
            </w:pPr>
          </w:p>
        </w:tc>
        <w:tc>
          <w:tcPr>
            <w:tcW w:w="8259" w:type="dxa"/>
            <w:tcBorders>
              <w:top w:val="nil"/>
              <w:left w:val="nil"/>
              <w:bottom w:val="single" w:sz="4" w:space="0" w:color="auto"/>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 xml:space="preserve">At all times, act in a manner that is professional. </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val="restart"/>
            <w:tcBorders>
              <w:top w:val="single" w:sz="4" w:space="0" w:color="auto"/>
              <w:left w:val="nil"/>
              <w:bottom w:val="nil"/>
              <w:right w:val="nil"/>
            </w:tcBorders>
          </w:tcPr>
          <w:p w:rsidR="00ED403E" w:rsidRPr="00844C67" w:rsidRDefault="00ED403E" w:rsidP="009C2376">
            <w:pPr>
              <w:spacing w:before="80" w:after="80"/>
              <w:rPr>
                <w:rFonts w:ascii="Arial Narrow" w:hAnsi="Arial Narrow"/>
                <w:b/>
                <w:sz w:val="20"/>
                <w:szCs w:val="20"/>
              </w:rPr>
            </w:pPr>
            <w:r w:rsidRPr="00844C67">
              <w:rPr>
                <w:rFonts w:ascii="Arial Narrow" w:hAnsi="Arial Narrow"/>
                <w:b/>
                <w:sz w:val="20"/>
                <w:szCs w:val="20"/>
              </w:rPr>
              <w:t>OH&amp;S</w:t>
            </w:r>
          </w:p>
          <w:p w:rsidR="00ED403E" w:rsidRPr="00844C67" w:rsidRDefault="00ED403E" w:rsidP="009C2376">
            <w:pPr>
              <w:spacing w:before="80" w:after="80"/>
              <w:rPr>
                <w:rFonts w:ascii="Arial Narrow" w:hAnsi="Arial Narrow"/>
                <w:b/>
                <w:sz w:val="20"/>
                <w:szCs w:val="20"/>
              </w:rPr>
            </w:pPr>
          </w:p>
        </w:tc>
        <w:tc>
          <w:tcPr>
            <w:tcW w:w="8259" w:type="dxa"/>
            <w:tcBorders>
              <w:top w:val="single" w:sz="4" w:space="0" w:color="auto"/>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Identify, document and report any OH&amp;S issue.</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ED403E" w:rsidRPr="00844C67" w:rsidRDefault="00ED403E" w:rsidP="009C2376">
            <w:pPr>
              <w:pStyle w:val="BodyText3"/>
              <w:rPr>
                <w:rFonts w:ascii="Arial Narrow" w:hAnsi="Arial Narrow"/>
                <w:sz w:val="20"/>
                <w:szCs w:val="20"/>
              </w:rPr>
            </w:pPr>
            <w:r w:rsidRPr="00844C67">
              <w:rPr>
                <w:rFonts w:ascii="Arial Narrow" w:hAnsi="Arial Narrow"/>
                <w:sz w:val="20"/>
                <w:szCs w:val="20"/>
              </w:rPr>
              <w:t xml:space="preserve">Comply with all McCallum’s OH&amp;S policies and procedures at all times. </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Undertake all work practices in a safe manner.</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Report any injury in the appropriate manner i.e. an Incident Report or Injury Register (as relevant).</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Ensure all equipment that is provided for OH&amp;S reasons is utilised appropriately.</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Ensure all equipment that is provided with OH&amp;S features are used utilising those features.</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Act promptly to repair any equipment required for OH&amp;S reasons that is not in a safe working order.</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tcBorders>
              <w:top w:val="nil"/>
              <w:left w:val="nil"/>
              <w:bottom w:val="nil"/>
              <w:right w:val="nil"/>
            </w:tcBorders>
          </w:tcPr>
          <w:p w:rsidR="003028DC" w:rsidRPr="00844C67" w:rsidRDefault="00ED403E" w:rsidP="003D7169">
            <w:pPr>
              <w:pStyle w:val="BodyText3"/>
              <w:rPr>
                <w:rFonts w:ascii="Arial Narrow" w:hAnsi="Arial Narrow"/>
                <w:sz w:val="20"/>
                <w:szCs w:val="20"/>
                <w:lang w:eastAsia="en-AU"/>
              </w:rPr>
            </w:pPr>
            <w:r w:rsidRPr="00844C67">
              <w:rPr>
                <w:rFonts w:ascii="Arial Narrow" w:hAnsi="Arial Narrow"/>
                <w:sz w:val="20"/>
                <w:szCs w:val="20"/>
                <w:lang w:eastAsia="en-AU"/>
              </w:rPr>
              <w:t>Take responsibility for your own actions and take all steps to ensure your own safety and/or the safety of others</w:t>
            </w:r>
          </w:p>
          <w:p w:rsidR="003D7169" w:rsidRPr="00844C67" w:rsidRDefault="003D7169" w:rsidP="003D7169">
            <w:pPr>
              <w:pStyle w:val="BodyText3"/>
              <w:rPr>
                <w:rFonts w:ascii="Arial Narrow" w:hAnsi="Arial Narrow"/>
                <w:sz w:val="20"/>
                <w:szCs w:val="20"/>
                <w:lang w:eastAsia="en-AU"/>
              </w:rPr>
            </w:pPr>
          </w:p>
        </w:tc>
      </w:tr>
    </w:tbl>
    <w:p w:rsidR="003028DC" w:rsidRPr="00844C67" w:rsidRDefault="003028DC" w:rsidP="005C2717">
      <w:pPr>
        <w:pBdr>
          <w:bottom w:val="single" w:sz="4" w:space="1" w:color="auto"/>
        </w:pBdr>
        <w:tabs>
          <w:tab w:val="left" w:pos="2520"/>
        </w:tabs>
        <w:spacing w:before="60" w:after="60"/>
        <w:rPr>
          <w:rFonts w:ascii="Arial Narrow" w:hAnsi="Arial Narrow"/>
          <w:b/>
          <w:sz w:val="20"/>
          <w:szCs w:val="20"/>
        </w:rPr>
      </w:pPr>
    </w:p>
    <w:p w:rsidR="005C2717" w:rsidRPr="00844C67" w:rsidRDefault="005C2717" w:rsidP="005C2717">
      <w:pPr>
        <w:pBdr>
          <w:bottom w:val="single" w:sz="4" w:space="1" w:color="auto"/>
        </w:pBdr>
        <w:tabs>
          <w:tab w:val="left" w:pos="2520"/>
        </w:tabs>
        <w:spacing w:before="60" w:after="60"/>
        <w:rPr>
          <w:rFonts w:ascii="Arial Narrow" w:hAnsi="Arial Narrow"/>
          <w:b/>
          <w:sz w:val="20"/>
          <w:szCs w:val="20"/>
        </w:rPr>
      </w:pPr>
      <w:r w:rsidRPr="00844C67">
        <w:rPr>
          <w:rFonts w:ascii="Arial Narrow" w:hAnsi="Arial Narrow"/>
          <w:b/>
          <w:sz w:val="20"/>
          <w:szCs w:val="20"/>
        </w:rPr>
        <w:t>Physical Requirements</w:t>
      </w:r>
    </w:p>
    <w:tbl>
      <w:tblPr>
        <w:tblW w:w="0" w:type="auto"/>
        <w:tblLook w:val="01E0" w:firstRow="1" w:lastRow="1" w:firstColumn="1" w:lastColumn="1" w:noHBand="0" w:noVBand="0"/>
      </w:tblPr>
      <w:tblGrid>
        <w:gridCol w:w="1548"/>
        <w:gridCol w:w="8353"/>
      </w:tblGrid>
      <w:tr w:rsidR="005C2717" w:rsidRPr="00844C67" w:rsidTr="005C2717">
        <w:tc>
          <w:tcPr>
            <w:tcW w:w="1548" w:type="dxa"/>
          </w:tcPr>
          <w:p w:rsidR="005C2717" w:rsidRPr="00844C67" w:rsidRDefault="005C2717" w:rsidP="00EF2875">
            <w:pPr>
              <w:pStyle w:val="Subtitle"/>
              <w:spacing w:before="60" w:after="60"/>
              <w:jc w:val="left"/>
              <w:rPr>
                <w:rFonts w:ascii="Arial Narrow" w:hAnsi="Arial Narrow"/>
                <w:sz w:val="20"/>
                <w:szCs w:val="20"/>
              </w:rPr>
            </w:pPr>
          </w:p>
        </w:tc>
        <w:tc>
          <w:tcPr>
            <w:tcW w:w="8353" w:type="dxa"/>
          </w:tcPr>
          <w:p w:rsidR="005C2717" w:rsidRDefault="005C2717" w:rsidP="005C2717">
            <w:pPr>
              <w:pStyle w:val="BodyText3"/>
              <w:spacing w:before="60" w:after="60"/>
              <w:rPr>
                <w:rFonts w:ascii="Arial Narrow" w:hAnsi="Arial Narrow" w:cs="Arial"/>
                <w:sz w:val="20"/>
                <w:szCs w:val="20"/>
              </w:rPr>
            </w:pPr>
            <w:r w:rsidRPr="00844C67">
              <w:rPr>
                <w:rFonts w:ascii="Arial Narrow" w:hAnsi="Arial Narrow" w:cs="Arial"/>
                <w:sz w:val="20"/>
                <w:szCs w:val="20"/>
              </w:rPr>
              <w:t>This position may occasionally involve some phys</w:t>
            </w:r>
            <w:r w:rsidR="00BE0D5D" w:rsidRPr="00844C67">
              <w:rPr>
                <w:rFonts w:ascii="Arial Narrow" w:hAnsi="Arial Narrow" w:cs="Arial"/>
                <w:sz w:val="20"/>
                <w:szCs w:val="20"/>
              </w:rPr>
              <w:t xml:space="preserve">ical work/manual handling tasks. </w:t>
            </w:r>
            <w:r w:rsidRPr="00844C67">
              <w:rPr>
                <w:rFonts w:ascii="Arial Narrow" w:hAnsi="Arial Narrow" w:cs="Arial"/>
                <w:sz w:val="20"/>
                <w:szCs w:val="20"/>
              </w:rPr>
              <w:t>This may include bending, stretching, pushing and pulling.</w:t>
            </w:r>
            <w:r w:rsidR="00BE0D5D" w:rsidRPr="00844C67">
              <w:rPr>
                <w:rFonts w:ascii="Arial Narrow" w:hAnsi="Arial Narrow" w:cs="Arial"/>
                <w:sz w:val="20"/>
                <w:szCs w:val="20"/>
              </w:rPr>
              <w:t xml:space="preserve"> </w:t>
            </w:r>
            <w:r w:rsidRPr="00844C67">
              <w:rPr>
                <w:rFonts w:ascii="Arial Narrow" w:hAnsi="Arial Narrow" w:cs="Arial"/>
                <w:sz w:val="20"/>
                <w:szCs w:val="20"/>
              </w:rPr>
              <w:t>Equipment may also be needed to be carried or moved as required.</w:t>
            </w:r>
          </w:p>
          <w:p w:rsidR="00B11C10" w:rsidRDefault="00B11C10" w:rsidP="005C2717">
            <w:pPr>
              <w:pStyle w:val="BodyText3"/>
              <w:spacing w:before="60" w:after="60"/>
              <w:rPr>
                <w:rFonts w:ascii="Arial Narrow" w:hAnsi="Arial Narrow" w:cs="Arial"/>
                <w:sz w:val="20"/>
                <w:szCs w:val="20"/>
              </w:rPr>
            </w:pPr>
          </w:p>
          <w:p w:rsidR="00B11C10" w:rsidRDefault="00B11C10" w:rsidP="005C2717">
            <w:pPr>
              <w:pStyle w:val="BodyText3"/>
              <w:spacing w:before="60" w:after="60"/>
              <w:rPr>
                <w:rFonts w:ascii="Arial Narrow" w:hAnsi="Arial Narrow" w:cs="Arial"/>
                <w:sz w:val="20"/>
                <w:szCs w:val="20"/>
              </w:rPr>
            </w:pPr>
          </w:p>
          <w:p w:rsidR="00B11C10" w:rsidRDefault="00B11C10" w:rsidP="005C2717">
            <w:pPr>
              <w:pStyle w:val="BodyText3"/>
              <w:spacing w:before="60" w:after="60"/>
              <w:rPr>
                <w:rFonts w:ascii="Arial Narrow" w:hAnsi="Arial Narrow" w:cs="Arial"/>
                <w:sz w:val="20"/>
                <w:szCs w:val="20"/>
              </w:rPr>
            </w:pPr>
          </w:p>
          <w:p w:rsidR="00B11C10" w:rsidRDefault="00B11C10" w:rsidP="005C2717">
            <w:pPr>
              <w:pStyle w:val="BodyText3"/>
              <w:spacing w:before="60" w:after="60"/>
              <w:rPr>
                <w:rFonts w:ascii="Arial Narrow" w:hAnsi="Arial Narrow" w:cs="Arial"/>
                <w:sz w:val="20"/>
                <w:szCs w:val="20"/>
              </w:rPr>
            </w:pPr>
          </w:p>
          <w:p w:rsidR="00B11C10" w:rsidRDefault="00B11C10" w:rsidP="005C2717">
            <w:pPr>
              <w:pStyle w:val="BodyText3"/>
              <w:spacing w:before="60" w:after="60"/>
              <w:rPr>
                <w:rFonts w:ascii="Arial Narrow" w:hAnsi="Arial Narrow" w:cs="Arial"/>
                <w:sz w:val="20"/>
                <w:szCs w:val="20"/>
              </w:rPr>
            </w:pPr>
          </w:p>
          <w:p w:rsidR="00B11C10" w:rsidRPr="00844C67" w:rsidRDefault="00B11C10" w:rsidP="005C2717">
            <w:pPr>
              <w:pStyle w:val="BodyText3"/>
              <w:spacing w:before="60" w:after="60"/>
              <w:rPr>
                <w:rFonts w:ascii="Arial Narrow" w:hAnsi="Arial Narrow" w:cs="Arial"/>
                <w:sz w:val="20"/>
                <w:szCs w:val="20"/>
              </w:rPr>
            </w:pPr>
          </w:p>
          <w:p w:rsidR="005C2717" w:rsidRPr="00844C67" w:rsidRDefault="005C2717" w:rsidP="005C2717">
            <w:pPr>
              <w:pStyle w:val="Subtitle"/>
              <w:spacing w:before="60" w:after="60"/>
              <w:jc w:val="left"/>
              <w:rPr>
                <w:rFonts w:ascii="Arial Narrow" w:hAnsi="Arial Narrow"/>
                <w:b w:val="0"/>
                <w:sz w:val="20"/>
                <w:szCs w:val="20"/>
              </w:rPr>
            </w:pPr>
          </w:p>
        </w:tc>
      </w:tr>
    </w:tbl>
    <w:p w:rsidR="00465029" w:rsidRPr="00465029" w:rsidRDefault="00884ABE" w:rsidP="00465029">
      <w:pPr>
        <w:pBdr>
          <w:bottom w:val="single" w:sz="4" w:space="0" w:color="auto"/>
        </w:pBdr>
        <w:tabs>
          <w:tab w:val="left" w:pos="2520"/>
        </w:tabs>
        <w:spacing w:before="60" w:after="60"/>
        <w:rPr>
          <w:rFonts w:ascii="Arial Narrow" w:hAnsi="Arial Narrow"/>
          <w:b/>
          <w:sz w:val="20"/>
          <w:szCs w:val="20"/>
        </w:rPr>
      </w:pPr>
      <w:r>
        <w:rPr>
          <w:rFonts w:ascii="Arial Narrow" w:hAnsi="Arial Narrow"/>
          <w:b/>
          <w:sz w:val="20"/>
          <w:szCs w:val="20"/>
        </w:rPr>
        <w:lastRenderedPageBreak/>
        <w:t>Duties</w:t>
      </w:r>
    </w:p>
    <w:p w:rsidR="00465029" w:rsidRPr="00465029" w:rsidRDefault="00465029" w:rsidP="00675059">
      <w:pPr>
        <w:pBdr>
          <w:bottom w:val="single" w:sz="4" w:space="1" w:color="auto"/>
        </w:pBdr>
        <w:tabs>
          <w:tab w:val="left" w:pos="2520"/>
        </w:tabs>
        <w:spacing w:before="60" w:after="60"/>
        <w:rPr>
          <w:rFonts w:ascii="Arial Narrow" w:hAnsi="Arial Narrow"/>
          <w:sz w:val="20"/>
          <w:szCs w:val="20"/>
        </w:rPr>
      </w:pPr>
      <w:r>
        <w:rPr>
          <w:rFonts w:ascii="Arial Narrow" w:hAnsi="Arial Narrow"/>
          <w:sz w:val="20"/>
          <w:szCs w:val="20"/>
        </w:rPr>
        <w:t>Intake duties</w:t>
      </w:r>
    </w:p>
    <w:p w:rsidR="00BE0D5D" w:rsidRDefault="00884ABE" w:rsidP="00884ABE">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sidRPr="00884ABE">
        <w:rPr>
          <w:rFonts w:ascii="Arial Narrow" w:hAnsi="Arial Narrow"/>
          <w:sz w:val="20"/>
          <w:szCs w:val="20"/>
        </w:rPr>
        <w:t>Meet with</w:t>
      </w:r>
      <w:r>
        <w:rPr>
          <w:rFonts w:ascii="Arial Narrow" w:hAnsi="Arial Narrow"/>
          <w:sz w:val="20"/>
          <w:szCs w:val="20"/>
        </w:rPr>
        <w:t xml:space="preserve"> new and potential participants of McCallum services to discuss support options</w:t>
      </w:r>
    </w:p>
    <w:p w:rsidR="00884ABE" w:rsidRDefault="00884ABE" w:rsidP="00884ABE">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Pr>
          <w:rFonts w:ascii="Arial Narrow" w:hAnsi="Arial Narrow"/>
          <w:sz w:val="20"/>
          <w:szCs w:val="20"/>
        </w:rPr>
        <w:t>Identify appropriate supports that McCallum will deliver for NDIS participants</w:t>
      </w:r>
    </w:p>
    <w:p w:rsidR="00884ABE" w:rsidRPr="00884ABE" w:rsidRDefault="00884ABE" w:rsidP="00884ABE">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Pr>
          <w:rFonts w:ascii="Arial Narrow" w:hAnsi="Arial Narrow"/>
          <w:sz w:val="20"/>
          <w:szCs w:val="20"/>
        </w:rPr>
        <w:t>Administer central intake processes including liaising with</w:t>
      </w:r>
      <w:r w:rsidR="00BC52E0">
        <w:rPr>
          <w:rFonts w:ascii="Arial Narrow" w:hAnsi="Arial Narrow"/>
          <w:sz w:val="20"/>
          <w:szCs w:val="20"/>
        </w:rPr>
        <w:t xml:space="preserve"> other</w:t>
      </w:r>
      <w:r>
        <w:rPr>
          <w:rFonts w:ascii="Arial Narrow" w:hAnsi="Arial Narrow"/>
          <w:sz w:val="20"/>
          <w:szCs w:val="20"/>
        </w:rPr>
        <w:t xml:space="preserve"> external </w:t>
      </w:r>
      <w:r w:rsidR="00BC52E0">
        <w:rPr>
          <w:rFonts w:ascii="Arial Narrow" w:hAnsi="Arial Narrow"/>
          <w:sz w:val="20"/>
          <w:szCs w:val="20"/>
        </w:rPr>
        <w:t>support coordinators</w:t>
      </w:r>
    </w:p>
    <w:p w:rsidR="00884ABE" w:rsidRDefault="00884ABE" w:rsidP="00884ABE">
      <w:pPr>
        <w:pStyle w:val="ListParagraph"/>
        <w:numPr>
          <w:ilvl w:val="0"/>
          <w:numId w:val="30"/>
        </w:numPr>
        <w:pBdr>
          <w:bottom w:val="single" w:sz="4" w:space="1" w:color="auto"/>
        </w:pBdr>
        <w:tabs>
          <w:tab w:val="left" w:pos="2520"/>
        </w:tabs>
        <w:spacing w:before="60" w:after="60"/>
        <w:rPr>
          <w:rFonts w:ascii="Arial Narrow" w:hAnsi="Arial Narrow"/>
          <w:sz w:val="20"/>
          <w:szCs w:val="20"/>
        </w:rPr>
      </w:pPr>
      <w:r>
        <w:rPr>
          <w:rFonts w:ascii="Arial Narrow" w:hAnsi="Arial Narrow"/>
          <w:sz w:val="20"/>
          <w:szCs w:val="20"/>
        </w:rPr>
        <w:t xml:space="preserve">Develop service agreements </w:t>
      </w:r>
      <w:r w:rsidR="00B2629E">
        <w:rPr>
          <w:rFonts w:ascii="Arial Narrow" w:hAnsi="Arial Narrow"/>
          <w:sz w:val="20"/>
          <w:szCs w:val="20"/>
        </w:rPr>
        <w:t xml:space="preserve">for </w:t>
      </w:r>
      <w:r>
        <w:rPr>
          <w:rFonts w:ascii="Arial Narrow" w:hAnsi="Arial Narrow"/>
          <w:sz w:val="20"/>
          <w:szCs w:val="20"/>
        </w:rPr>
        <w:t>participants.</w:t>
      </w:r>
    </w:p>
    <w:p w:rsidR="009A069E" w:rsidRDefault="00884ABE" w:rsidP="00770077">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sidRPr="00884ABE">
        <w:rPr>
          <w:rFonts w:ascii="Arial Narrow" w:hAnsi="Arial Narrow"/>
          <w:sz w:val="20"/>
          <w:szCs w:val="20"/>
        </w:rPr>
        <w:t>Provide information and support to participants and their families/carers to work within the fundin</w:t>
      </w:r>
      <w:r w:rsidR="008B69D7">
        <w:rPr>
          <w:rFonts w:ascii="Arial Narrow" w:hAnsi="Arial Narrow"/>
          <w:sz w:val="20"/>
          <w:szCs w:val="20"/>
        </w:rPr>
        <w:t xml:space="preserve">g levels </w:t>
      </w:r>
      <w:r w:rsidR="009A069E">
        <w:rPr>
          <w:rFonts w:ascii="Arial Narrow" w:hAnsi="Arial Narrow"/>
          <w:sz w:val="20"/>
          <w:szCs w:val="20"/>
        </w:rPr>
        <w:t xml:space="preserve">of </w:t>
      </w:r>
      <w:r w:rsidR="008B69D7">
        <w:rPr>
          <w:rFonts w:ascii="Arial Narrow" w:hAnsi="Arial Narrow"/>
          <w:sz w:val="20"/>
          <w:szCs w:val="20"/>
        </w:rPr>
        <w:t>each participant’s plan</w:t>
      </w:r>
      <w:r w:rsidRPr="00884ABE">
        <w:rPr>
          <w:rFonts w:ascii="Arial Narrow" w:hAnsi="Arial Narrow"/>
          <w:sz w:val="20"/>
          <w:szCs w:val="20"/>
        </w:rPr>
        <w:t>.</w:t>
      </w:r>
    </w:p>
    <w:p w:rsidR="00AC5165" w:rsidRPr="00770077" w:rsidRDefault="00AC5165" w:rsidP="00770077">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Pr>
          <w:rFonts w:ascii="Arial Narrow" w:hAnsi="Arial Narrow"/>
          <w:sz w:val="20"/>
          <w:szCs w:val="20"/>
        </w:rPr>
        <w:t>Develop materials for Plan reviews in conjunction with internal and external stakeholders.</w:t>
      </w:r>
    </w:p>
    <w:p w:rsidR="00BC52E0" w:rsidRDefault="009A069E" w:rsidP="005C2717">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Pr>
          <w:rFonts w:ascii="Arial Narrow" w:hAnsi="Arial Narrow"/>
          <w:sz w:val="20"/>
          <w:szCs w:val="20"/>
        </w:rPr>
        <w:t>Develop</w:t>
      </w:r>
      <w:r w:rsidR="00BC52E0">
        <w:rPr>
          <w:rFonts w:ascii="Arial Narrow" w:hAnsi="Arial Narrow"/>
          <w:sz w:val="20"/>
          <w:szCs w:val="20"/>
        </w:rPr>
        <w:t xml:space="preserve"> internal and external reports</w:t>
      </w:r>
      <w:r w:rsidR="00F519B7">
        <w:rPr>
          <w:rFonts w:ascii="Arial Narrow" w:hAnsi="Arial Narrow"/>
          <w:sz w:val="20"/>
          <w:szCs w:val="20"/>
        </w:rPr>
        <w:t xml:space="preserve"> regarding intake </w:t>
      </w:r>
      <w:r w:rsidR="00BC52E0">
        <w:rPr>
          <w:rFonts w:ascii="Arial Narrow" w:hAnsi="Arial Narrow"/>
          <w:sz w:val="20"/>
          <w:szCs w:val="20"/>
        </w:rPr>
        <w:t>as required.</w:t>
      </w:r>
    </w:p>
    <w:p w:rsidR="008B69D7" w:rsidRDefault="008B69D7" w:rsidP="008B69D7">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sidRPr="008B69D7">
        <w:rPr>
          <w:rFonts w:ascii="Arial Narrow" w:hAnsi="Arial Narrow"/>
          <w:sz w:val="20"/>
          <w:szCs w:val="20"/>
        </w:rPr>
        <w:t xml:space="preserve">To be responsible for other tasks assigned from time to time by the </w:t>
      </w:r>
      <w:r w:rsidR="000731DD">
        <w:rPr>
          <w:rFonts w:ascii="Arial Narrow" w:hAnsi="Arial Narrow"/>
          <w:sz w:val="20"/>
          <w:szCs w:val="20"/>
        </w:rPr>
        <w:t xml:space="preserve">Quality Manager </w:t>
      </w:r>
      <w:r w:rsidRPr="008B69D7">
        <w:rPr>
          <w:rFonts w:ascii="Arial Narrow" w:hAnsi="Arial Narrow"/>
          <w:sz w:val="20"/>
          <w:szCs w:val="20"/>
        </w:rPr>
        <w:t>or the CEO.</w:t>
      </w:r>
    </w:p>
    <w:p w:rsidR="00465029" w:rsidRPr="00465029" w:rsidRDefault="00465029" w:rsidP="00465029">
      <w:pPr>
        <w:pBdr>
          <w:bottom w:val="single" w:sz="4" w:space="0" w:color="auto"/>
        </w:pBdr>
        <w:tabs>
          <w:tab w:val="left" w:pos="2520"/>
        </w:tabs>
        <w:spacing w:before="60" w:after="60"/>
        <w:rPr>
          <w:rFonts w:ascii="Arial Narrow" w:hAnsi="Arial Narrow"/>
          <w:sz w:val="20"/>
          <w:szCs w:val="20"/>
        </w:rPr>
      </w:pPr>
      <w:r w:rsidRPr="00465029">
        <w:rPr>
          <w:rFonts w:ascii="Arial Narrow" w:hAnsi="Arial Narrow"/>
          <w:sz w:val="20"/>
          <w:szCs w:val="20"/>
        </w:rPr>
        <w:t>Support Coordination duties</w:t>
      </w:r>
    </w:p>
    <w:p w:rsidR="00465029" w:rsidRPr="00884ABE" w:rsidRDefault="00465029" w:rsidP="00465029">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sidRPr="00884ABE">
        <w:rPr>
          <w:rFonts w:ascii="Arial Narrow" w:hAnsi="Arial Narrow"/>
          <w:sz w:val="20"/>
          <w:szCs w:val="20"/>
        </w:rPr>
        <w:t>Provide support and information to participants and their families/carers</w:t>
      </w:r>
      <w:r w:rsidR="00205E75">
        <w:rPr>
          <w:rFonts w:ascii="Arial Narrow" w:hAnsi="Arial Narrow"/>
          <w:sz w:val="20"/>
          <w:szCs w:val="20"/>
        </w:rPr>
        <w:t xml:space="preserve"> to build capacity and progress</w:t>
      </w:r>
      <w:r>
        <w:rPr>
          <w:rFonts w:ascii="Arial Narrow" w:hAnsi="Arial Narrow"/>
          <w:sz w:val="20"/>
          <w:szCs w:val="20"/>
        </w:rPr>
        <w:t xml:space="preserve"> their goals</w:t>
      </w:r>
      <w:r w:rsidRPr="00884ABE">
        <w:rPr>
          <w:rFonts w:ascii="Arial Narrow" w:hAnsi="Arial Narrow"/>
          <w:sz w:val="20"/>
          <w:szCs w:val="20"/>
        </w:rPr>
        <w:t xml:space="preserve"> </w:t>
      </w:r>
    </w:p>
    <w:p w:rsidR="00465029" w:rsidRPr="00884ABE" w:rsidRDefault="00465029" w:rsidP="00465029">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sidRPr="00884ABE">
        <w:rPr>
          <w:rFonts w:ascii="Arial Narrow" w:hAnsi="Arial Narrow"/>
          <w:sz w:val="20"/>
          <w:szCs w:val="20"/>
        </w:rPr>
        <w:t xml:space="preserve">Provide support to participants and their families/carers to implement, coordinate, monitor and review their approved plan. </w:t>
      </w:r>
    </w:p>
    <w:p w:rsidR="00465029" w:rsidRPr="00884ABE" w:rsidRDefault="00465029" w:rsidP="00465029">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Pr>
          <w:rFonts w:ascii="Arial Narrow" w:hAnsi="Arial Narrow"/>
          <w:sz w:val="20"/>
          <w:szCs w:val="20"/>
        </w:rPr>
        <w:t xml:space="preserve">Research and </w:t>
      </w:r>
      <w:r w:rsidRPr="00884ABE">
        <w:rPr>
          <w:rFonts w:ascii="Arial Narrow" w:hAnsi="Arial Narrow"/>
          <w:sz w:val="20"/>
          <w:szCs w:val="20"/>
        </w:rPr>
        <w:t xml:space="preserve">coordinate a range of </w:t>
      </w:r>
      <w:r>
        <w:rPr>
          <w:rFonts w:ascii="Arial Narrow" w:hAnsi="Arial Narrow"/>
          <w:sz w:val="20"/>
          <w:szCs w:val="20"/>
        </w:rPr>
        <w:t xml:space="preserve">informal, mainstream and funded </w:t>
      </w:r>
      <w:r w:rsidRPr="00884ABE">
        <w:rPr>
          <w:rFonts w:ascii="Arial Narrow" w:hAnsi="Arial Narrow"/>
          <w:sz w:val="20"/>
          <w:szCs w:val="20"/>
        </w:rPr>
        <w:t xml:space="preserve">supports to suit individual needs. </w:t>
      </w:r>
    </w:p>
    <w:p w:rsidR="00465029" w:rsidRDefault="00465029" w:rsidP="00465029">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sidRPr="00884ABE">
        <w:rPr>
          <w:rFonts w:ascii="Arial Narrow" w:hAnsi="Arial Narrow"/>
          <w:sz w:val="20"/>
          <w:szCs w:val="20"/>
        </w:rPr>
        <w:t xml:space="preserve">Build the capacity of participants and their families/carers to </w:t>
      </w:r>
      <w:r>
        <w:rPr>
          <w:rFonts w:ascii="Arial Narrow" w:hAnsi="Arial Narrow"/>
          <w:sz w:val="20"/>
          <w:szCs w:val="20"/>
        </w:rPr>
        <w:t>manage their own NDIS plans</w:t>
      </w:r>
    </w:p>
    <w:p w:rsidR="00205E75" w:rsidRDefault="00465029" w:rsidP="00465029">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sidRPr="00884ABE">
        <w:rPr>
          <w:rFonts w:ascii="Arial Narrow" w:hAnsi="Arial Narrow"/>
          <w:sz w:val="20"/>
          <w:szCs w:val="20"/>
        </w:rPr>
        <w:t xml:space="preserve">Provide information and support to participants and their families/carers to monitor the use of their funds, </w:t>
      </w:r>
    </w:p>
    <w:p w:rsidR="00465029" w:rsidRPr="00884ABE" w:rsidRDefault="00205E75" w:rsidP="00465029">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Pr>
          <w:rFonts w:ascii="Arial Narrow" w:hAnsi="Arial Narrow"/>
          <w:sz w:val="20"/>
          <w:szCs w:val="20"/>
        </w:rPr>
        <w:t>W</w:t>
      </w:r>
      <w:r w:rsidR="00465029" w:rsidRPr="00884ABE">
        <w:rPr>
          <w:rFonts w:ascii="Arial Narrow" w:hAnsi="Arial Narrow"/>
          <w:sz w:val="20"/>
          <w:szCs w:val="20"/>
        </w:rPr>
        <w:t>ork within the fundin</w:t>
      </w:r>
      <w:r w:rsidR="00465029">
        <w:rPr>
          <w:rFonts w:ascii="Arial Narrow" w:hAnsi="Arial Narrow"/>
          <w:sz w:val="20"/>
          <w:szCs w:val="20"/>
        </w:rPr>
        <w:t>g levels of each participant’s plan</w:t>
      </w:r>
      <w:r w:rsidR="00465029" w:rsidRPr="00884ABE">
        <w:rPr>
          <w:rFonts w:ascii="Arial Narrow" w:hAnsi="Arial Narrow"/>
          <w:sz w:val="20"/>
          <w:szCs w:val="20"/>
        </w:rPr>
        <w:t xml:space="preserve"> and </w:t>
      </w:r>
      <w:r>
        <w:rPr>
          <w:rFonts w:ascii="Arial Narrow" w:hAnsi="Arial Narrow"/>
          <w:sz w:val="20"/>
          <w:szCs w:val="20"/>
        </w:rPr>
        <w:t xml:space="preserve">ensure sufficient </w:t>
      </w:r>
      <w:r w:rsidRPr="00884ABE">
        <w:rPr>
          <w:rFonts w:ascii="Arial Narrow" w:hAnsi="Arial Narrow"/>
          <w:sz w:val="20"/>
          <w:szCs w:val="20"/>
        </w:rPr>
        <w:t>billable</w:t>
      </w:r>
      <w:r w:rsidR="00465029" w:rsidRPr="00884ABE">
        <w:rPr>
          <w:rFonts w:ascii="Arial Narrow" w:hAnsi="Arial Narrow"/>
          <w:sz w:val="20"/>
          <w:szCs w:val="20"/>
        </w:rPr>
        <w:t xml:space="preserve"> hours</w:t>
      </w:r>
      <w:r>
        <w:rPr>
          <w:rFonts w:ascii="Arial Narrow" w:hAnsi="Arial Narrow"/>
          <w:sz w:val="20"/>
          <w:szCs w:val="20"/>
        </w:rPr>
        <w:t xml:space="preserve"> as directed by the Quality Manager</w:t>
      </w:r>
      <w:r w:rsidR="00465029" w:rsidRPr="00884ABE">
        <w:rPr>
          <w:rFonts w:ascii="Arial Narrow" w:hAnsi="Arial Narrow"/>
          <w:sz w:val="20"/>
          <w:szCs w:val="20"/>
        </w:rPr>
        <w:t>.</w:t>
      </w:r>
    </w:p>
    <w:p w:rsidR="00465029" w:rsidRPr="004976F8" w:rsidRDefault="00465029" w:rsidP="004976F8">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Pr>
          <w:rFonts w:ascii="Arial Narrow" w:hAnsi="Arial Narrow"/>
          <w:sz w:val="20"/>
          <w:szCs w:val="20"/>
        </w:rPr>
        <w:t>Develop internal and external reports regarding support coordination as required.</w:t>
      </w:r>
    </w:p>
    <w:p w:rsidR="00D40286" w:rsidRDefault="00D40286" w:rsidP="00D40286">
      <w:pPr>
        <w:pBdr>
          <w:bottom w:val="single" w:sz="4" w:space="0" w:color="auto"/>
        </w:pBdr>
        <w:tabs>
          <w:tab w:val="left" w:pos="2520"/>
        </w:tabs>
        <w:spacing w:before="60" w:after="60"/>
        <w:rPr>
          <w:rFonts w:ascii="Arial Narrow" w:hAnsi="Arial Narrow"/>
          <w:sz w:val="20"/>
          <w:szCs w:val="20"/>
        </w:rPr>
      </w:pPr>
    </w:p>
    <w:p w:rsidR="00B2629E" w:rsidRDefault="00D40286" w:rsidP="00D40286">
      <w:pPr>
        <w:pBdr>
          <w:bottom w:val="single" w:sz="4" w:space="0" w:color="auto"/>
        </w:pBdr>
        <w:tabs>
          <w:tab w:val="left" w:pos="2520"/>
        </w:tabs>
        <w:spacing w:before="60" w:after="60"/>
        <w:rPr>
          <w:rFonts w:ascii="Arial Narrow" w:hAnsi="Arial Narrow"/>
          <w:sz w:val="20"/>
          <w:szCs w:val="20"/>
        </w:rPr>
      </w:pPr>
      <w:r>
        <w:rPr>
          <w:rFonts w:ascii="Arial Narrow" w:hAnsi="Arial Narrow"/>
          <w:sz w:val="20"/>
          <w:szCs w:val="20"/>
        </w:rPr>
        <w:t>Administration duties</w:t>
      </w:r>
    </w:p>
    <w:p w:rsidR="00D40286" w:rsidRPr="00D40286" w:rsidRDefault="00D40286" w:rsidP="00D40286">
      <w:pPr>
        <w:pStyle w:val="ListParagraph"/>
        <w:numPr>
          <w:ilvl w:val="0"/>
          <w:numId w:val="31"/>
        </w:numPr>
        <w:pBdr>
          <w:bottom w:val="single" w:sz="4" w:space="1" w:color="auto"/>
        </w:pBdr>
        <w:tabs>
          <w:tab w:val="left" w:pos="2520"/>
        </w:tabs>
        <w:spacing w:before="60" w:after="60"/>
        <w:rPr>
          <w:rFonts w:ascii="Arial Narrow" w:hAnsi="Arial Narrow"/>
          <w:sz w:val="20"/>
          <w:szCs w:val="20"/>
        </w:rPr>
      </w:pPr>
      <w:r>
        <w:rPr>
          <w:rFonts w:ascii="Arial Narrow" w:hAnsi="Arial Narrow"/>
          <w:sz w:val="20"/>
          <w:szCs w:val="20"/>
        </w:rPr>
        <w:t>Administrative support for Programs, HR and Finance, based in St Arnaud.</w:t>
      </w:r>
    </w:p>
    <w:p w:rsidR="005C2717" w:rsidRPr="00BC52E0" w:rsidRDefault="005C2717" w:rsidP="00BC52E0">
      <w:pPr>
        <w:pBdr>
          <w:bottom w:val="single" w:sz="4" w:space="1" w:color="auto"/>
        </w:pBdr>
        <w:tabs>
          <w:tab w:val="left" w:pos="2520"/>
        </w:tabs>
        <w:spacing w:before="60" w:after="60"/>
        <w:rPr>
          <w:rFonts w:ascii="Arial Narrow" w:hAnsi="Arial Narrow"/>
          <w:sz w:val="20"/>
          <w:szCs w:val="20"/>
        </w:rPr>
      </w:pPr>
      <w:r w:rsidRPr="00BC52E0">
        <w:rPr>
          <w:rFonts w:ascii="Arial Narrow" w:hAnsi="Arial Narrow"/>
          <w:sz w:val="20"/>
          <w:szCs w:val="20"/>
        </w:rPr>
        <w:t>Selection Criteria</w:t>
      </w:r>
    </w:p>
    <w:tbl>
      <w:tblPr>
        <w:tblW w:w="0" w:type="auto"/>
        <w:tblLook w:val="01E0" w:firstRow="1" w:lastRow="1" w:firstColumn="1" w:lastColumn="1" w:noHBand="0" w:noVBand="0"/>
      </w:tblPr>
      <w:tblGrid>
        <w:gridCol w:w="1548"/>
        <w:gridCol w:w="8353"/>
      </w:tblGrid>
      <w:tr w:rsidR="005C2717" w:rsidRPr="00844C67" w:rsidTr="005C2717">
        <w:tc>
          <w:tcPr>
            <w:tcW w:w="1548" w:type="dxa"/>
          </w:tcPr>
          <w:p w:rsidR="005C2717" w:rsidRPr="00844C67" w:rsidRDefault="005C2717" w:rsidP="00EF2875">
            <w:pPr>
              <w:pStyle w:val="Subtitle"/>
              <w:spacing w:before="60" w:after="60"/>
              <w:jc w:val="left"/>
              <w:rPr>
                <w:rFonts w:ascii="Arial Narrow" w:hAnsi="Arial Narrow"/>
                <w:sz w:val="20"/>
                <w:szCs w:val="20"/>
              </w:rPr>
            </w:pPr>
          </w:p>
        </w:tc>
        <w:tc>
          <w:tcPr>
            <w:tcW w:w="8353" w:type="dxa"/>
          </w:tcPr>
          <w:p w:rsidR="005507EE" w:rsidRDefault="005507EE" w:rsidP="005507EE">
            <w:pPr>
              <w:pStyle w:val="Default"/>
              <w:spacing w:after="17"/>
              <w:rPr>
                <w:rFonts w:ascii="Arial Narrow" w:hAnsi="Arial Narrow"/>
                <w:sz w:val="20"/>
                <w:szCs w:val="20"/>
              </w:rPr>
            </w:pPr>
            <w:r>
              <w:rPr>
                <w:rFonts w:ascii="Arial Narrow" w:hAnsi="Arial Narrow"/>
                <w:sz w:val="20"/>
                <w:szCs w:val="20"/>
              </w:rPr>
              <w:t>Essential</w:t>
            </w:r>
          </w:p>
          <w:p w:rsidR="001140A9" w:rsidRDefault="000731DD" w:rsidP="00330B13">
            <w:pPr>
              <w:pStyle w:val="Default"/>
              <w:numPr>
                <w:ilvl w:val="0"/>
                <w:numId w:val="24"/>
              </w:numPr>
              <w:spacing w:after="17"/>
              <w:rPr>
                <w:rFonts w:ascii="Arial Narrow" w:hAnsi="Arial Narrow"/>
                <w:sz w:val="20"/>
                <w:szCs w:val="20"/>
              </w:rPr>
            </w:pPr>
            <w:r>
              <w:rPr>
                <w:rFonts w:ascii="Arial Narrow" w:hAnsi="Arial Narrow"/>
                <w:sz w:val="20"/>
                <w:szCs w:val="20"/>
              </w:rPr>
              <w:t xml:space="preserve">A </w:t>
            </w:r>
            <w:r w:rsidR="001140A9" w:rsidRPr="001140A9">
              <w:rPr>
                <w:rFonts w:ascii="Arial Narrow" w:hAnsi="Arial Narrow"/>
                <w:sz w:val="20"/>
                <w:szCs w:val="20"/>
              </w:rPr>
              <w:t xml:space="preserve">qualification in a relevant discipline. </w:t>
            </w:r>
          </w:p>
          <w:p w:rsidR="001752FC" w:rsidRPr="001140A9" w:rsidRDefault="001752FC" w:rsidP="00330B13">
            <w:pPr>
              <w:pStyle w:val="Default"/>
              <w:numPr>
                <w:ilvl w:val="0"/>
                <w:numId w:val="24"/>
              </w:numPr>
              <w:spacing w:after="17"/>
              <w:rPr>
                <w:rFonts w:ascii="Arial Narrow" w:hAnsi="Arial Narrow"/>
                <w:sz w:val="20"/>
                <w:szCs w:val="20"/>
              </w:rPr>
            </w:pPr>
            <w:r w:rsidRPr="00F870CA">
              <w:rPr>
                <w:rFonts w:ascii="Arial Narrow" w:hAnsi="Arial Narrow"/>
                <w:sz w:val="20"/>
                <w:szCs w:val="20"/>
              </w:rPr>
              <w:t>Experience in working with adults and/or children with disabilities and their families/carers.</w:t>
            </w:r>
          </w:p>
          <w:p w:rsidR="001140A9" w:rsidRPr="001140A9" w:rsidRDefault="001140A9" w:rsidP="00330B13">
            <w:pPr>
              <w:pStyle w:val="Default"/>
              <w:numPr>
                <w:ilvl w:val="0"/>
                <w:numId w:val="24"/>
              </w:numPr>
              <w:spacing w:after="17"/>
              <w:rPr>
                <w:rFonts w:ascii="Arial Narrow" w:hAnsi="Arial Narrow"/>
                <w:sz w:val="20"/>
                <w:szCs w:val="20"/>
              </w:rPr>
            </w:pPr>
            <w:r w:rsidRPr="001752FC">
              <w:rPr>
                <w:rFonts w:ascii="Arial Narrow" w:hAnsi="Arial Narrow"/>
                <w:sz w:val="20"/>
                <w:szCs w:val="20"/>
              </w:rPr>
              <w:t>Well-de</w:t>
            </w:r>
            <w:r w:rsidR="001752FC" w:rsidRPr="001752FC">
              <w:rPr>
                <w:rFonts w:ascii="Arial Narrow" w:hAnsi="Arial Narrow"/>
                <w:sz w:val="20"/>
                <w:szCs w:val="20"/>
              </w:rPr>
              <w:t>veloped communication (both verbal</w:t>
            </w:r>
            <w:r w:rsidRPr="001752FC">
              <w:rPr>
                <w:rFonts w:ascii="Arial Narrow" w:hAnsi="Arial Narrow"/>
                <w:sz w:val="20"/>
                <w:szCs w:val="20"/>
              </w:rPr>
              <w:t xml:space="preserve"> and written) skills with the capacity to prepare clear and accurate reports and correspondence appropriate to the purpose and audience.</w:t>
            </w:r>
            <w:r w:rsidRPr="001140A9">
              <w:rPr>
                <w:rFonts w:ascii="Arial Narrow" w:hAnsi="Arial Narrow"/>
                <w:sz w:val="20"/>
                <w:szCs w:val="20"/>
              </w:rPr>
              <w:t xml:space="preserve"> </w:t>
            </w:r>
          </w:p>
          <w:p w:rsidR="00770077" w:rsidRDefault="001140A9" w:rsidP="00330B13">
            <w:pPr>
              <w:pStyle w:val="Default"/>
              <w:numPr>
                <w:ilvl w:val="0"/>
                <w:numId w:val="24"/>
              </w:numPr>
              <w:spacing w:after="17"/>
              <w:rPr>
                <w:rFonts w:ascii="Arial Narrow" w:hAnsi="Arial Narrow"/>
                <w:sz w:val="20"/>
                <w:szCs w:val="20"/>
              </w:rPr>
            </w:pPr>
            <w:r w:rsidRPr="001752FC">
              <w:rPr>
                <w:rFonts w:ascii="Arial Narrow" w:hAnsi="Arial Narrow"/>
                <w:sz w:val="20"/>
                <w:szCs w:val="20"/>
              </w:rPr>
              <w:t>Well-developed interpersonal and negotiation skills with the capacity to liaise ef</w:t>
            </w:r>
            <w:r w:rsidR="005507EE">
              <w:rPr>
                <w:rFonts w:ascii="Arial Narrow" w:hAnsi="Arial Narrow"/>
                <w:sz w:val="20"/>
                <w:szCs w:val="20"/>
              </w:rPr>
              <w:t>fectively with a broad range of people and organisations.</w:t>
            </w:r>
          </w:p>
          <w:p w:rsidR="001140A9" w:rsidRPr="001140A9" w:rsidRDefault="00770077" w:rsidP="00330B13">
            <w:pPr>
              <w:pStyle w:val="Default"/>
              <w:numPr>
                <w:ilvl w:val="0"/>
                <w:numId w:val="24"/>
              </w:numPr>
              <w:spacing w:after="17"/>
              <w:rPr>
                <w:rFonts w:ascii="Arial Narrow" w:hAnsi="Arial Narrow"/>
                <w:sz w:val="20"/>
                <w:szCs w:val="20"/>
              </w:rPr>
            </w:pPr>
            <w:r>
              <w:rPr>
                <w:rFonts w:ascii="Arial Narrow" w:hAnsi="Arial Narrow"/>
                <w:sz w:val="20"/>
                <w:szCs w:val="20"/>
              </w:rPr>
              <w:t>Well-developed financial mathematical skills</w:t>
            </w:r>
            <w:r w:rsidR="001140A9" w:rsidRPr="001752FC">
              <w:rPr>
                <w:rFonts w:ascii="Arial Narrow" w:hAnsi="Arial Narrow"/>
                <w:sz w:val="20"/>
                <w:szCs w:val="20"/>
              </w:rPr>
              <w:t xml:space="preserve"> </w:t>
            </w:r>
          </w:p>
          <w:p w:rsidR="001140A9" w:rsidRPr="004A516E" w:rsidRDefault="001752FC" w:rsidP="00330B13">
            <w:pPr>
              <w:numPr>
                <w:ilvl w:val="0"/>
                <w:numId w:val="24"/>
              </w:numPr>
              <w:shd w:val="clear" w:color="auto" w:fill="EEEEEE"/>
              <w:spacing w:before="100" w:beforeAutospacing="1" w:after="100" w:afterAutospacing="1"/>
              <w:rPr>
                <w:rFonts w:ascii="Arial Narrow" w:eastAsiaTheme="minorHAnsi" w:hAnsi="Arial Narrow" w:cs="Arial"/>
                <w:color w:val="000000"/>
                <w:sz w:val="20"/>
                <w:szCs w:val="20"/>
              </w:rPr>
            </w:pPr>
            <w:r w:rsidRPr="004A516E">
              <w:rPr>
                <w:rFonts w:ascii="Arial Narrow" w:eastAsiaTheme="minorHAnsi" w:hAnsi="Arial Narrow" w:cs="Arial"/>
                <w:color w:val="000000"/>
                <w:sz w:val="20"/>
                <w:szCs w:val="20"/>
              </w:rPr>
              <w:t>Capacity to monitor service provision within budgetary requirements, and contribute to the budget development process.</w:t>
            </w:r>
          </w:p>
          <w:p w:rsidR="005507EE" w:rsidRDefault="005507EE" w:rsidP="005507EE">
            <w:pPr>
              <w:pStyle w:val="Default"/>
              <w:numPr>
                <w:ilvl w:val="0"/>
                <w:numId w:val="24"/>
              </w:numPr>
              <w:spacing w:after="32"/>
              <w:rPr>
                <w:rFonts w:ascii="Arial Narrow" w:hAnsi="Arial Narrow"/>
                <w:sz w:val="20"/>
                <w:szCs w:val="20"/>
              </w:rPr>
            </w:pPr>
            <w:r>
              <w:rPr>
                <w:rFonts w:ascii="Arial Narrow" w:hAnsi="Arial Narrow"/>
                <w:sz w:val="20"/>
                <w:szCs w:val="20"/>
              </w:rPr>
              <w:t>Competence in dealing with</w:t>
            </w:r>
            <w:r w:rsidRPr="00330B13">
              <w:rPr>
                <w:rFonts w:ascii="Arial Narrow" w:hAnsi="Arial Narrow"/>
                <w:sz w:val="20"/>
                <w:szCs w:val="20"/>
              </w:rPr>
              <w:t xml:space="preserve"> reporting systems and client records </w:t>
            </w:r>
          </w:p>
          <w:p w:rsidR="005507EE" w:rsidRPr="005507EE" w:rsidRDefault="005507EE" w:rsidP="005507EE">
            <w:pPr>
              <w:pStyle w:val="Default"/>
              <w:numPr>
                <w:ilvl w:val="0"/>
                <w:numId w:val="24"/>
              </w:numPr>
              <w:spacing w:after="32"/>
              <w:rPr>
                <w:rFonts w:ascii="Arial Narrow" w:hAnsi="Arial Narrow"/>
                <w:sz w:val="20"/>
                <w:szCs w:val="20"/>
              </w:rPr>
            </w:pPr>
            <w:r>
              <w:rPr>
                <w:rFonts w:ascii="Arial Narrow" w:hAnsi="Arial Narrow"/>
                <w:sz w:val="20"/>
                <w:szCs w:val="20"/>
              </w:rPr>
              <w:t xml:space="preserve">High degree of sensitivity in regards to </w:t>
            </w:r>
            <w:r w:rsidRPr="00330B13">
              <w:rPr>
                <w:rFonts w:ascii="Arial Narrow" w:hAnsi="Arial Narrow"/>
                <w:sz w:val="20"/>
                <w:szCs w:val="20"/>
              </w:rPr>
              <w:t xml:space="preserve">confidentiality and </w:t>
            </w:r>
            <w:r>
              <w:rPr>
                <w:rFonts w:ascii="Arial Narrow" w:hAnsi="Arial Narrow"/>
                <w:sz w:val="20"/>
                <w:szCs w:val="20"/>
              </w:rPr>
              <w:t>impartiality in delivering services.</w:t>
            </w:r>
          </w:p>
          <w:p w:rsidR="00330B13" w:rsidRDefault="001752FC" w:rsidP="00330B13">
            <w:pPr>
              <w:pStyle w:val="Default"/>
              <w:numPr>
                <w:ilvl w:val="0"/>
                <w:numId w:val="24"/>
              </w:numPr>
              <w:spacing w:after="14"/>
              <w:rPr>
                <w:rFonts w:ascii="Arial Narrow" w:hAnsi="Arial Narrow"/>
                <w:sz w:val="20"/>
                <w:szCs w:val="20"/>
              </w:rPr>
            </w:pPr>
            <w:r w:rsidRPr="001752FC">
              <w:rPr>
                <w:rFonts w:ascii="Arial Narrow" w:hAnsi="Arial Narrow"/>
                <w:sz w:val="20"/>
                <w:szCs w:val="20"/>
              </w:rPr>
              <w:t>High level</w:t>
            </w:r>
            <w:r w:rsidR="001140A9" w:rsidRPr="001752FC">
              <w:rPr>
                <w:rFonts w:ascii="Arial Narrow" w:hAnsi="Arial Narrow"/>
                <w:sz w:val="20"/>
                <w:szCs w:val="20"/>
              </w:rPr>
              <w:t xml:space="preserve"> work organisation skills,</w:t>
            </w:r>
            <w:r w:rsidRPr="001752FC">
              <w:rPr>
                <w:rFonts w:ascii="Arial Narrow" w:hAnsi="Arial Narrow"/>
                <w:sz w:val="20"/>
                <w:szCs w:val="20"/>
              </w:rPr>
              <w:t xml:space="preserve"> with</w:t>
            </w:r>
            <w:r w:rsidR="001140A9" w:rsidRPr="001752FC">
              <w:rPr>
                <w:rFonts w:ascii="Arial Narrow" w:hAnsi="Arial Narrow"/>
                <w:sz w:val="20"/>
                <w:szCs w:val="20"/>
              </w:rPr>
              <w:t xml:space="preserve"> the ability to manage time effectively and prioritise tasks.</w:t>
            </w:r>
          </w:p>
          <w:p w:rsidR="005507EE" w:rsidRDefault="005507EE" w:rsidP="005507EE">
            <w:pPr>
              <w:pStyle w:val="Default"/>
              <w:numPr>
                <w:ilvl w:val="0"/>
                <w:numId w:val="24"/>
              </w:numPr>
              <w:spacing w:after="17"/>
              <w:rPr>
                <w:rFonts w:ascii="Arial Narrow" w:hAnsi="Arial Narrow"/>
                <w:sz w:val="20"/>
                <w:szCs w:val="20"/>
              </w:rPr>
            </w:pPr>
            <w:r w:rsidRPr="001752FC">
              <w:rPr>
                <w:rFonts w:ascii="Arial Narrow" w:hAnsi="Arial Narrow"/>
                <w:sz w:val="20"/>
                <w:szCs w:val="20"/>
              </w:rPr>
              <w:t>The ability to work independently and also cooperatively as a member of a team.</w:t>
            </w:r>
            <w:r w:rsidRPr="001140A9">
              <w:rPr>
                <w:rFonts w:ascii="Arial Narrow" w:hAnsi="Arial Narrow"/>
                <w:sz w:val="20"/>
                <w:szCs w:val="20"/>
              </w:rPr>
              <w:t xml:space="preserve"> </w:t>
            </w:r>
          </w:p>
          <w:p w:rsidR="005507EE" w:rsidRDefault="005507EE" w:rsidP="005507EE">
            <w:pPr>
              <w:numPr>
                <w:ilvl w:val="0"/>
                <w:numId w:val="24"/>
              </w:numPr>
              <w:shd w:val="clear" w:color="auto" w:fill="EEEEEE"/>
              <w:spacing w:before="100" w:beforeAutospacing="1" w:after="100" w:afterAutospacing="1"/>
              <w:rPr>
                <w:rFonts w:ascii="Arial Narrow" w:eastAsiaTheme="minorHAnsi" w:hAnsi="Arial Narrow" w:cs="Arial"/>
                <w:color w:val="000000"/>
                <w:sz w:val="20"/>
                <w:szCs w:val="20"/>
              </w:rPr>
            </w:pPr>
            <w:r w:rsidRPr="00F870CA">
              <w:rPr>
                <w:rFonts w:ascii="Arial Narrow" w:eastAsiaTheme="minorHAnsi" w:hAnsi="Arial Narrow" w:cs="Arial"/>
                <w:color w:val="000000"/>
                <w:sz w:val="20"/>
                <w:szCs w:val="20"/>
              </w:rPr>
              <w:t>High level of problem-solving skills with the ability to work efficiently under pressure</w:t>
            </w:r>
            <w:r>
              <w:rPr>
                <w:rFonts w:ascii="Arial Narrow" w:eastAsiaTheme="minorHAnsi" w:hAnsi="Arial Narrow" w:cs="Arial"/>
                <w:color w:val="000000"/>
                <w:sz w:val="20"/>
                <w:szCs w:val="20"/>
              </w:rPr>
              <w:t>.</w:t>
            </w:r>
          </w:p>
          <w:p w:rsidR="00205E75" w:rsidRPr="005507EE" w:rsidRDefault="00205E75" w:rsidP="005507EE">
            <w:pPr>
              <w:numPr>
                <w:ilvl w:val="0"/>
                <w:numId w:val="24"/>
              </w:numPr>
              <w:shd w:val="clear" w:color="auto" w:fill="EEEEEE"/>
              <w:spacing w:before="100" w:beforeAutospacing="1" w:after="100" w:afterAutospacing="1"/>
              <w:rPr>
                <w:rFonts w:ascii="Arial Narrow" w:eastAsiaTheme="minorHAnsi" w:hAnsi="Arial Narrow" w:cs="Arial"/>
                <w:color w:val="000000"/>
                <w:sz w:val="20"/>
                <w:szCs w:val="20"/>
              </w:rPr>
            </w:pPr>
            <w:r>
              <w:rPr>
                <w:rFonts w:ascii="Arial Narrow" w:eastAsiaTheme="minorHAnsi" w:hAnsi="Arial Narrow" w:cs="Arial"/>
                <w:color w:val="000000"/>
                <w:sz w:val="20"/>
                <w:szCs w:val="20"/>
              </w:rPr>
              <w:t>An understanding of quality systems and processes</w:t>
            </w:r>
          </w:p>
          <w:p w:rsidR="001140A9" w:rsidRPr="001752FC" w:rsidRDefault="001140A9" w:rsidP="00330B13">
            <w:pPr>
              <w:pStyle w:val="Default"/>
              <w:numPr>
                <w:ilvl w:val="0"/>
                <w:numId w:val="24"/>
              </w:numPr>
              <w:spacing w:after="14"/>
              <w:rPr>
                <w:rFonts w:ascii="Arial Narrow" w:hAnsi="Arial Narrow"/>
                <w:sz w:val="20"/>
                <w:szCs w:val="20"/>
              </w:rPr>
            </w:pPr>
            <w:r w:rsidRPr="001752FC">
              <w:rPr>
                <w:rFonts w:ascii="Arial Narrow" w:hAnsi="Arial Narrow"/>
                <w:sz w:val="20"/>
                <w:szCs w:val="20"/>
              </w:rPr>
              <w:t xml:space="preserve">Knowledge of the NDIS Act 2013, Disability Act 2006 and other relevant legislation </w:t>
            </w:r>
          </w:p>
          <w:p w:rsidR="005728B8" w:rsidRDefault="001140A9" w:rsidP="005507EE">
            <w:pPr>
              <w:pStyle w:val="Default"/>
              <w:numPr>
                <w:ilvl w:val="0"/>
                <w:numId w:val="24"/>
              </w:numPr>
              <w:spacing w:after="32"/>
              <w:rPr>
                <w:rFonts w:ascii="Arial Narrow" w:hAnsi="Arial Narrow"/>
                <w:sz w:val="20"/>
                <w:szCs w:val="20"/>
              </w:rPr>
            </w:pPr>
            <w:r w:rsidRPr="001752FC">
              <w:rPr>
                <w:rFonts w:ascii="Arial Narrow" w:hAnsi="Arial Narrow"/>
                <w:sz w:val="20"/>
                <w:szCs w:val="20"/>
              </w:rPr>
              <w:t xml:space="preserve">Knowledge of the current trends in service delivery, particularly </w:t>
            </w:r>
            <w:r w:rsidR="00330B13">
              <w:rPr>
                <w:rFonts w:ascii="Arial Narrow" w:hAnsi="Arial Narrow"/>
                <w:sz w:val="20"/>
                <w:szCs w:val="20"/>
              </w:rPr>
              <w:t>as it relates to the NDIS transition.</w:t>
            </w:r>
          </w:p>
          <w:p w:rsidR="005507EE" w:rsidRDefault="005507EE" w:rsidP="005507EE">
            <w:pPr>
              <w:pStyle w:val="Default"/>
              <w:spacing w:after="32"/>
              <w:rPr>
                <w:rFonts w:ascii="Arial Narrow" w:hAnsi="Arial Narrow"/>
                <w:sz w:val="20"/>
                <w:szCs w:val="20"/>
              </w:rPr>
            </w:pPr>
            <w:r>
              <w:rPr>
                <w:rFonts w:ascii="Arial Narrow" w:hAnsi="Arial Narrow"/>
                <w:sz w:val="20"/>
                <w:szCs w:val="20"/>
              </w:rPr>
              <w:t>Desirable</w:t>
            </w:r>
          </w:p>
          <w:p w:rsidR="005507EE" w:rsidRDefault="005507EE" w:rsidP="005507EE">
            <w:pPr>
              <w:pStyle w:val="Default"/>
              <w:numPr>
                <w:ilvl w:val="0"/>
                <w:numId w:val="19"/>
              </w:numPr>
              <w:spacing w:after="32"/>
              <w:rPr>
                <w:rFonts w:ascii="Arial Narrow" w:hAnsi="Arial Narrow"/>
                <w:sz w:val="20"/>
                <w:szCs w:val="20"/>
              </w:rPr>
            </w:pPr>
            <w:r>
              <w:rPr>
                <w:rFonts w:ascii="Arial Narrow" w:hAnsi="Arial Narrow"/>
                <w:sz w:val="20"/>
                <w:szCs w:val="20"/>
              </w:rPr>
              <w:t>Understanding of the disability</w:t>
            </w:r>
            <w:r w:rsidR="00D40286">
              <w:rPr>
                <w:rFonts w:ascii="Arial Narrow" w:hAnsi="Arial Narrow"/>
                <w:sz w:val="20"/>
                <w:szCs w:val="20"/>
              </w:rPr>
              <w:t xml:space="preserve"> service environment in St Arnaud</w:t>
            </w:r>
            <w:r>
              <w:rPr>
                <w:rFonts w:ascii="Arial Narrow" w:hAnsi="Arial Narrow"/>
                <w:sz w:val="20"/>
                <w:szCs w:val="20"/>
              </w:rPr>
              <w:t xml:space="preserve"> and surrounding districts.</w:t>
            </w:r>
          </w:p>
          <w:p w:rsidR="005507EE" w:rsidRPr="00330B13" w:rsidRDefault="005507EE" w:rsidP="005507EE">
            <w:pPr>
              <w:pStyle w:val="Default"/>
              <w:numPr>
                <w:ilvl w:val="0"/>
                <w:numId w:val="19"/>
              </w:numPr>
              <w:spacing w:after="32"/>
              <w:rPr>
                <w:rFonts w:ascii="Arial Narrow" w:hAnsi="Arial Narrow"/>
                <w:sz w:val="20"/>
                <w:szCs w:val="20"/>
              </w:rPr>
            </w:pPr>
            <w:r>
              <w:rPr>
                <w:rFonts w:ascii="Arial Narrow" w:hAnsi="Arial Narrow"/>
                <w:sz w:val="20"/>
                <w:szCs w:val="20"/>
              </w:rPr>
              <w:t xml:space="preserve">Understanding of the NDIS </w:t>
            </w:r>
            <w:r w:rsidRPr="005507EE">
              <w:rPr>
                <w:rFonts w:ascii="Arial Narrow" w:hAnsi="Arial Narrow"/>
                <w:sz w:val="20"/>
                <w:szCs w:val="20"/>
              </w:rPr>
              <w:t>Operational Guidelines.</w:t>
            </w:r>
          </w:p>
          <w:p w:rsidR="005728B8" w:rsidRPr="00844C67" w:rsidRDefault="005728B8" w:rsidP="005C2717">
            <w:pPr>
              <w:pStyle w:val="BodyText3"/>
              <w:spacing w:before="60" w:after="60"/>
              <w:rPr>
                <w:rFonts w:ascii="Arial Narrow" w:hAnsi="Arial Narrow"/>
                <w:b/>
                <w:sz w:val="20"/>
                <w:szCs w:val="20"/>
              </w:rPr>
            </w:pPr>
          </w:p>
        </w:tc>
      </w:tr>
    </w:tbl>
    <w:p w:rsidR="005C2717" w:rsidRPr="00844C67" w:rsidRDefault="005C2717" w:rsidP="005C2717">
      <w:pPr>
        <w:pBdr>
          <w:bottom w:val="single" w:sz="4" w:space="1" w:color="auto"/>
        </w:pBdr>
        <w:tabs>
          <w:tab w:val="left" w:pos="2520"/>
        </w:tabs>
        <w:spacing w:before="60" w:after="60"/>
        <w:rPr>
          <w:rFonts w:ascii="Arial Narrow" w:hAnsi="Arial Narrow"/>
          <w:b/>
          <w:sz w:val="20"/>
          <w:szCs w:val="20"/>
        </w:rPr>
      </w:pPr>
      <w:r w:rsidRPr="00844C67">
        <w:rPr>
          <w:rFonts w:ascii="Arial Narrow" w:hAnsi="Arial Narrow"/>
          <w:b/>
          <w:sz w:val="20"/>
          <w:szCs w:val="20"/>
        </w:rPr>
        <w:t>Probationary Period</w:t>
      </w:r>
    </w:p>
    <w:tbl>
      <w:tblPr>
        <w:tblW w:w="0" w:type="auto"/>
        <w:tblLook w:val="01E0" w:firstRow="1" w:lastRow="1" w:firstColumn="1" w:lastColumn="1" w:noHBand="0" w:noVBand="0"/>
      </w:tblPr>
      <w:tblGrid>
        <w:gridCol w:w="1548"/>
        <w:gridCol w:w="8353"/>
      </w:tblGrid>
      <w:tr w:rsidR="005C2717" w:rsidRPr="00844C67" w:rsidTr="005C2717">
        <w:tc>
          <w:tcPr>
            <w:tcW w:w="1548" w:type="dxa"/>
          </w:tcPr>
          <w:p w:rsidR="005C2717" w:rsidRPr="00844C67" w:rsidRDefault="005C2717" w:rsidP="00BE0D5D">
            <w:pPr>
              <w:spacing w:before="80" w:after="80"/>
              <w:rPr>
                <w:rFonts w:ascii="Arial Narrow" w:hAnsi="Arial Narrow"/>
                <w:sz w:val="20"/>
                <w:szCs w:val="20"/>
              </w:rPr>
            </w:pPr>
          </w:p>
        </w:tc>
        <w:tc>
          <w:tcPr>
            <w:tcW w:w="8353" w:type="dxa"/>
          </w:tcPr>
          <w:p w:rsidR="005C2717" w:rsidRDefault="0014377B" w:rsidP="00366230">
            <w:pPr>
              <w:pStyle w:val="BodyText3"/>
              <w:spacing w:before="60" w:after="60"/>
              <w:rPr>
                <w:rFonts w:ascii="Arial Narrow" w:hAnsi="Arial Narrow"/>
                <w:b/>
                <w:sz w:val="20"/>
                <w:szCs w:val="20"/>
              </w:rPr>
            </w:pPr>
            <w:r>
              <w:rPr>
                <w:rFonts w:ascii="Arial Narrow" w:hAnsi="Arial Narrow" w:cs="Arial"/>
                <w:sz w:val="20"/>
                <w:szCs w:val="20"/>
              </w:rPr>
              <w:t>This position</w:t>
            </w:r>
            <w:r w:rsidR="00770077">
              <w:rPr>
                <w:rFonts w:ascii="Arial Narrow" w:hAnsi="Arial Narrow" w:cs="Arial"/>
                <w:sz w:val="20"/>
                <w:szCs w:val="20"/>
              </w:rPr>
              <w:t xml:space="preserve"> has a </w:t>
            </w:r>
            <w:r w:rsidR="00EF2875" w:rsidRPr="00844C67">
              <w:rPr>
                <w:rFonts w:ascii="Arial Narrow" w:hAnsi="Arial Narrow" w:cs="Arial"/>
                <w:sz w:val="20"/>
                <w:szCs w:val="20"/>
              </w:rPr>
              <w:t>six month probationary period</w:t>
            </w:r>
            <w:r w:rsidR="00EF2875" w:rsidRPr="00844C67">
              <w:rPr>
                <w:rFonts w:ascii="Arial Narrow" w:hAnsi="Arial Narrow"/>
                <w:b/>
                <w:sz w:val="20"/>
                <w:szCs w:val="20"/>
              </w:rPr>
              <w:t xml:space="preserve"> </w:t>
            </w:r>
          </w:p>
          <w:p w:rsidR="00E867C0" w:rsidRPr="00844C67" w:rsidRDefault="00E867C0" w:rsidP="00366230">
            <w:pPr>
              <w:pStyle w:val="BodyText3"/>
              <w:spacing w:before="60" w:after="60"/>
              <w:rPr>
                <w:rFonts w:ascii="Arial Narrow" w:hAnsi="Arial Narrow"/>
                <w:b/>
                <w:sz w:val="20"/>
                <w:szCs w:val="20"/>
              </w:rPr>
            </w:pPr>
          </w:p>
        </w:tc>
      </w:tr>
    </w:tbl>
    <w:p w:rsidR="00EF2875" w:rsidRPr="00844C67" w:rsidRDefault="00EF2875" w:rsidP="00EF2875">
      <w:pPr>
        <w:pBdr>
          <w:bottom w:val="single" w:sz="4" w:space="1" w:color="auto"/>
        </w:pBdr>
        <w:tabs>
          <w:tab w:val="left" w:pos="2520"/>
        </w:tabs>
        <w:spacing w:before="60" w:after="60"/>
        <w:rPr>
          <w:rFonts w:ascii="Arial Narrow" w:hAnsi="Arial Narrow"/>
          <w:b/>
          <w:sz w:val="20"/>
          <w:szCs w:val="20"/>
        </w:rPr>
      </w:pPr>
      <w:r w:rsidRPr="00844C67">
        <w:rPr>
          <w:rFonts w:ascii="Arial Narrow" w:hAnsi="Arial Narrow"/>
          <w:b/>
          <w:sz w:val="20"/>
          <w:szCs w:val="20"/>
        </w:rPr>
        <w:lastRenderedPageBreak/>
        <w:t>Performance Review</w:t>
      </w:r>
    </w:p>
    <w:tbl>
      <w:tblPr>
        <w:tblW w:w="0" w:type="auto"/>
        <w:tblLook w:val="01E0" w:firstRow="1" w:lastRow="1" w:firstColumn="1" w:lastColumn="1" w:noHBand="0" w:noVBand="0"/>
      </w:tblPr>
      <w:tblGrid>
        <w:gridCol w:w="1548"/>
        <w:gridCol w:w="8353"/>
      </w:tblGrid>
      <w:tr w:rsidR="00EF2875" w:rsidRPr="00844C67" w:rsidTr="00EF2875">
        <w:tc>
          <w:tcPr>
            <w:tcW w:w="1548" w:type="dxa"/>
          </w:tcPr>
          <w:p w:rsidR="00EF2875" w:rsidRPr="00844C67" w:rsidRDefault="00EF2875" w:rsidP="00BE0D5D">
            <w:pPr>
              <w:spacing w:before="80" w:after="80"/>
              <w:rPr>
                <w:rFonts w:ascii="Arial Narrow" w:hAnsi="Arial Narrow"/>
                <w:sz w:val="20"/>
                <w:szCs w:val="20"/>
              </w:rPr>
            </w:pPr>
          </w:p>
        </w:tc>
        <w:tc>
          <w:tcPr>
            <w:tcW w:w="8353" w:type="dxa"/>
          </w:tcPr>
          <w:p w:rsidR="00EF2875" w:rsidRPr="00844C67" w:rsidRDefault="00EF2875" w:rsidP="00E867C0">
            <w:pPr>
              <w:pStyle w:val="BodyText3"/>
              <w:spacing w:before="60" w:after="60"/>
              <w:rPr>
                <w:rFonts w:ascii="Arial Narrow" w:hAnsi="Arial Narrow"/>
                <w:b/>
                <w:sz w:val="20"/>
                <w:szCs w:val="20"/>
              </w:rPr>
            </w:pPr>
            <w:r w:rsidRPr="00844C67">
              <w:rPr>
                <w:rFonts w:ascii="Arial Narrow" w:hAnsi="Arial Narrow" w:cs="Arial"/>
                <w:sz w:val="20"/>
                <w:szCs w:val="20"/>
              </w:rPr>
              <w:t xml:space="preserve">Three months after commencement </w:t>
            </w:r>
            <w:r w:rsidR="0014377B">
              <w:rPr>
                <w:rFonts w:ascii="Arial Narrow" w:hAnsi="Arial Narrow" w:cs="Arial"/>
                <w:sz w:val="20"/>
                <w:szCs w:val="20"/>
              </w:rPr>
              <w:t xml:space="preserve">a </w:t>
            </w:r>
            <w:r w:rsidRPr="00844C67">
              <w:rPr>
                <w:rFonts w:ascii="Arial Narrow" w:hAnsi="Arial Narrow" w:cs="Arial"/>
                <w:sz w:val="20"/>
                <w:szCs w:val="20"/>
              </w:rPr>
              <w:t>performance review will be undertaken by the</w:t>
            </w:r>
            <w:r w:rsidR="00E867C0">
              <w:rPr>
                <w:rFonts w:ascii="Arial Narrow" w:hAnsi="Arial Narrow" w:cs="Arial"/>
                <w:sz w:val="20"/>
                <w:szCs w:val="20"/>
              </w:rPr>
              <w:t xml:space="preserve"> Quality Manager</w:t>
            </w:r>
            <w:r w:rsidR="00366230" w:rsidRPr="00844C67">
              <w:rPr>
                <w:rFonts w:ascii="Arial Narrow" w:hAnsi="Arial Narrow" w:cs="Arial"/>
                <w:sz w:val="20"/>
                <w:szCs w:val="20"/>
              </w:rPr>
              <w:t xml:space="preserve"> </w:t>
            </w:r>
          </w:p>
        </w:tc>
      </w:tr>
    </w:tbl>
    <w:p w:rsidR="0094739E" w:rsidRPr="00844C67" w:rsidRDefault="0094739E" w:rsidP="0094739E">
      <w:pPr>
        <w:tabs>
          <w:tab w:val="num" w:pos="1080"/>
        </w:tabs>
        <w:spacing w:before="60" w:after="60"/>
        <w:ind w:left="1080" w:hanging="720"/>
        <w:jc w:val="both"/>
        <w:rPr>
          <w:rFonts w:ascii="Arial Narrow" w:hAnsi="Arial Narrow" w:cs="Arial"/>
          <w:sz w:val="20"/>
          <w:szCs w:val="20"/>
        </w:rPr>
      </w:pPr>
    </w:p>
    <w:p w:rsidR="009514FC" w:rsidRPr="00844C67" w:rsidRDefault="007C35B4" w:rsidP="005A7AA2">
      <w:pPr>
        <w:pStyle w:val="BodyText2"/>
        <w:spacing w:before="60" w:after="60"/>
        <w:jc w:val="both"/>
        <w:rPr>
          <w:rFonts w:ascii="Arial Narrow" w:hAnsi="Arial Narrow" w:cs="Arial"/>
          <w:sz w:val="20"/>
          <w:szCs w:val="20"/>
        </w:rPr>
      </w:pPr>
      <w:r w:rsidRPr="00844C67">
        <w:rPr>
          <w:rFonts w:ascii="Arial Narrow" w:hAnsi="Arial Narrow" w:cs="Arial"/>
          <w:b/>
          <w:sz w:val="20"/>
          <w:szCs w:val="20"/>
        </w:rPr>
        <w:t>McCallum Disability Services</w:t>
      </w:r>
      <w:r w:rsidR="0094739E" w:rsidRPr="00844C67">
        <w:rPr>
          <w:rFonts w:ascii="Arial Narrow" w:hAnsi="Arial Narrow" w:cs="Arial"/>
          <w:b/>
          <w:sz w:val="20"/>
          <w:szCs w:val="20"/>
        </w:rPr>
        <w:t xml:space="preserve"> adheres to the principles of Equal Opportunity Legislation and is a smoke free environment</w:t>
      </w:r>
      <w:r w:rsidR="0094739E" w:rsidRPr="00844C67">
        <w:rPr>
          <w:rFonts w:ascii="Arial Narrow" w:hAnsi="Arial Narrow" w:cs="Arial"/>
          <w:sz w:val="20"/>
          <w:szCs w:val="20"/>
        </w:rPr>
        <w:t>.</w:t>
      </w:r>
    </w:p>
    <w:p w:rsidR="00D3373B" w:rsidRPr="00844C67" w:rsidRDefault="00D3373B" w:rsidP="005A7AA2">
      <w:pPr>
        <w:pStyle w:val="BodyText2"/>
        <w:spacing w:before="60" w:after="60"/>
        <w:jc w:val="both"/>
        <w:rPr>
          <w:rFonts w:ascii="Arial Narrow" w:hAnsi="Arial Narrow" w:cs="Arial"/>
          <w:sz w:val="20"/>
          <w:szCs w:val="20"/>
        </w:rPr>
      </w:pPr>
    </w:p>
    <w:p w:rsidR="00A302E8" w:rsidRPr="009A069E" w:rsidRDefault="00EF2875" w:rsidP="009A069E">
      <w:pPr>
        <w:pBdr>
          <w:bottom w:val="single" w:sz="4" w:space="1" w:color="auto"/>
        </w:pBdr>
        <w:tabs>
          <w:tab w:val="left" w:pos="2520"/>
        </w:tabs>
        <w:spacing w:before="60" w:after="60"/>
        <w:rPr>
          <w:rFonts w:ascii="Arial Narrow" w:hAnsi="Arial Narrow"/>
          <w:b/>
          <w:sz w:val="20"/>
          <w:szCs w:val="20"/>
        </w:rPr>
      </w:pPr>
      <w:r w:rsidRPr="00844C67">
        <w:rPr>
          <w:rFonts w:ascii="Arial Narrow" w:hAnsi="Arial Narrow"/>
          <w:b/>
          <w:sz w:val="20"/>
          <w:szCs w:val="20"/>
        </w:rPr>
        <w:t>Acknowledgement</w:t>
      </w:r>
      <w:r w:rsidR="00884ABE">
        <w:rPr>
          <w:sz w:val="22"/>
          <w:szCs w:val="22"/>
        </w:rPr>
        <w:t xml:space="preserve"> </w:t>
      </w:r>
    </w:p>
    <w:tbl>
      <w:tblPr>
        <w:tblW w:w="0" w:type="auto"/>
        <w:tblLook w:val="01E0" w:firstRow="1" w:lastRow="1" w:firstColumn="1" w:lastColumn="1" w:noHBand="0" w:noVBand="0"/>
      </w:tblPr>
      <w:tblGrid>
        <w:gridCol w:w="1548"/>
        <w:gridCol w:w="8353"/>
      </w:tblGrid>
      <w:tr w:rsidR="00EF2875" w:rsidRPr="00844C67" w:rsidTr="00EF2875">
        <w:tc>
          <w:tcPr>
            <w:tcW w:w="1548" w:type="dxa"/>
          </w:tcPr>
          <w:p w:rsidR="00EF2875" w:rsidRPr="00844C67" w:rsidRDefault="00EF2875" w:rsidP="00EF2875">
            <w:pPr>
              <w:pStyle w:val="Subtitle"/>
              <w:spacing w:before="60" w:after="60"/>
              <w:jc w:val="left"/>
              <w:rPr>
                <w:rFonts w:ascii="Arial Narrow" w:hAnsi="Arial Narrow"/>
                <w:sz w:val="20"/>
                <w:szCs w:val="20"/>
              </w:rPr>
            </w:pPr>
          </w:p>
        </w:tc>
        <w:tc>
          <w:tcPr>
            <w:tcW w:w="8353" w:type="dxa"/>
          </w:tcPr>
          <w:p w:rsidR="00EF2875" w:rsidRPr="00844C67" w:rsidRDefault="00EF2875" w:rsidP="00EF2875">
            <w:pPr>
              <w:spacing w:before="120" w:after="120"/>
              <w:rPr>
                <w:rFonts w:ascii="Arial Narrow" w:hAnsi="Arial Narrow"/>
                <w:sz w:val="20"/>
                <w:szCs w:val="20"/>
              </w:rPr>
            </w:pPr>
            <w:r w:rsidRPr="00844C67">
              <w:rPr>
                <w:rFonts w:ascii="Arial Narrow" w:hAnsi="Arial Narrow"/>
                <w:sz w:val="20"/>
                <w:szCs w:val="20"/>
              </w:rPr>
              <w:t>I acknowledge that:</w:t>
            </w:r>
          </w:p>
          <w:p w:rsidR="00EF2875" w:rsidRPr="00844C67" w:rsidRDefault="00EF2875" w:rsidP="00EF2875">
            <w:pPr>
              <w:numPr>
                <w:ilvl w:val="0"/>
                <w:numId w:val="6"/>
              </w:numPr>
              <w:spacing w:before="120" w:after="120"/>
              <w:rPr>
                <w:rFonts w:ascii="Arial Narrow" w:hAnsi="Arial Narrow"/>
                <w:sz w:val="20"/>
                <w:szCs w:val="20"/>
              </w:rPr>
            </w:pPr>
            <w:r w:rsidRPr="00844C67">
              <w:rPr>
                <w:rFonts w:ascii="Arial Narrow" w:hAnsi="Arial Narrow"/>
                <w:sz w:val="20"/>
                <w:szCs w:val="20"/>
              </w:rPr>
              <w:t>Statements included in this position description are intended to reflect duties and responsibilities that I may be required to undertake and are not to be interpreted as being all inclusive</w:t>
            </w:r>
          </w:p>
          <w:p w:rsidR="00EF2875" w:rsidRPr="00844C67" w:rsidRDefault="00EF2875" w:rsidP="00EF2875">
            <w:pPr>
              <w:numPr>
                <w:ilvl w:val="0"/>
                <w:numId w:val="6"/>
              </w:numPr>
              <w:spacing w:before="120" w:after="120"/>
              <w:rPr>
                <w:rFonts w:ascii="Arial Narrow" w:hAnsi="Arial Narrow"/>
                <w:sz w:val="20"/>
                <w:szCs w:val="20"/>
              </w:rPr>
            </w:pPr>
            <w:r w:rsidRPr="00844C67">
              <w:rPr>
                <w:rFonts w:ascii="Arial Narrow" w:hAnsi="Arial Narrow"/>
                <w:sz w:val="20"/>
                <w:szCs w:val="20"/>
              </w:rPr>
              <w:t>I have read, understood and accepted the above position description.</w:t>
            </w:r>
          </w:p>
          <w:p w:rsidR="00EF2875" w:rsidRPr="00844C67" w:rsidRDefault="00EF2875" w:rsidP="00EF2875">
            <w:pPr>
              <w:spacing w:before="120" w:after="120"/>
              <w:rPr>
                <w:rFonts w:ascii="Arial Narrow" w:hAnsi="Arial Narrow"/>
                <w:b/>
                <w:bCs/>
                <w:sz w:val="20"/>
                <w:szCs w:val="20"/>
              </w:rPr>
            </w:pPr>
            <w:r w:rsidRPr="00844C67">
              <w:rPr>
                <w:rFonts w:ascii="Arial Narrow" w:hAnsi="Arial Narrow"/>
                <w:b/>
                <w:bCs/>
                <w:sz w:val="20"/>
                <w:szCs w:val="20"/>
              </w:rPr>
              <w:t xml:space="preserve">Signature:    </w:t>
            </w:r>
          </w:p>
          <w:p w:rsidR="00EF2875" w:rsidRPr="00844C67" w:rsidRDefault="00EF2875" w:rsidP="00EF2875">
            <w:pPr>
              <w:spacing w:before="120" w:after="120"/>
              <w:rPr>
                <w:rFonts w:ascii="Arial Narrow" w:hAnsi="Arial Narrow"/>
                <w:sz w:val="20"/>
                <w:szCs w:val="20"/>
              </w:rPr>
            </w:pPr>
            <w:r w:rsidRPr="00844C67">
              <w:rPr>
                <w:rFonts w:ascii="Arial Narrow" w:hAnsi="Arial Narrow"/>
                <w:sz w:val="20"/>
                <w:szCs w:val="20"/>
              </w:rPr>
              <w:t xml:space="preserve">Print name: </w:t>
            </w:r>
          </w:p>
          <w:p w:rsidR="003028DC" w:rsidRPr="00844C67" w:rsidRDefault="00EF2875" w:rsidP="00EF2875">
            <w:pPr>
              <w:spacing w:before="120" w:after="120"/>
              <w:rPr>
                <w:rFonts w:ascii="Arial Narrow" w:hAnsi="Arial Narrow"/>
                <w:bCs/>
                <w:sz w:val="20"/>
                <w:szCs w:val="20"/>
              </w:rPr>
            </w:pPr>
            <w:r w:rsidRPr="00844C67">
              <w:rPr>
                <w:rFonts w:ascii="Arial Narrow" w:hAnsi="Arial Narrow"/>
                <w:sz w:val="20"/>
                <w:szCs w:val="20"/>
              </w:rPr>
              <w:t xml:space="preserve">Date:       </w:t>
            </w:r>
            <w:r w:rsidRPr="00844C67">
              <w:rPr>
                <w:rFonts w:ascii="Arial Narrow" w:hAnsi="Arial Narrow"/>
                <w:bCs/>
                <w:sz w:val="20"/>
                <w:szCs w:val="20"/>
              </w:rPr>
              <w:t>/         /</w:t>
            </w:r>
          </w:p>
          <w:p w:rsidR="003D7169" w:rsidRPr="00844C67" w:rsidRDefault="003D7169" w:rsidP="00EF2875">
            <w:pPr>
              <w:spacing w:before="120" w:after="120"/>
              <w:rPr>
                <w:rFonts w:ascii="Arial Narrow" w:hAnsi="Arial Narrow"/>
                <w:bCs/>
                <w:sz w:val="20"/>
                <w:szCs w:val="20"/>
              </w:rPr>
            </w:pPr>
          </w:p>
          <w:p w:rsidR="003D7169" w:rsidRPr="00844C67" w:rsidRDefault="003D7169" w:rsidP="00EF2875">
            <w:pPr>
              <w:spacing w:before="120" w:after="120"/>
              <w:rPr>
                <w:rFonts w:ascii="Arial Narrow" w:hAnsi="Arial Narrow"/>
                <w:bCs/>
                <w:sz w:val="20"/>
                <w:szCs w:val="20"/>
              </w:rPr>
            </w:pPr>
          </w:p>
          <w:p w:rsidR="003D7169" w:rsidRPr="00844C67" w:rsidRDefault="003D7169" w:rsidP="00EF2875">
            <w:pPr>
              <w:spacing w:before="120" w:after="120"/>
              <w:rPr>
                <w:rFonts w:ascii="Arial Narrow" w:hAnsi="Arial Narrow"/>
                <w:bCs/>
                <w:sz w:val="20"/>
                <w:szCs w:val="20"/>
              </w:rPr>
            </w:pPr>
          </w:p>
          <w:p w:rsidR="003D7169" w:rsidRPr="00844C67" w:rsidRDefault="003D7169" w:rsidP="00EF2875">
            <w:pPr>
              <w:spacing w:before="120" w:after="120"/>
              <w:rPr>
                <w:rFonts w:ascii="Arial Narrow" w:hAnsi="Arial Narrow"/>
                <w:b/>
                <w:bCs/>
                <w:sz w:val="20"/>
                <w:szCs w:val="20"/>
              </w:rPr>
            </w:pPr>
          </w:p>
          <w:p w:rsidR="00EF2875" w:rsidRPr="00844C67" w:rsidRDefault="00EF2875" w:rsidP="00EF2875">
            <w:pPr>
              <w:spacing w:before="120" w:after="120"/>
              <w:rPr>
                <w:rFonts w:ascii="Arial Narrow" w:hAnsi="Arial Narrow"/>
                <w:b/>
                <w:bCs/>
                <w:sz w:val="20"/>
                <w:szCs w:val="20"/>
              </w:rPr>
            </w:pPr>
            <w:r w:rsidRPr="00844C67">
              <w:rPr>
                <w:rFonts w:ascii="Arial Narrow" w:hAnsi="Arial Narrow"/>
                <w:b/>
                <w:bCs/>
                <w:sz w:val="20"/>
                <w:szCs w:val="20"/>
              </w:rPr>
              <w:t>Signature:</w:t>
            </w:r>
          </w:p>
          <w:p w:rsidR="00EF2875" w:rsidRPr="00844C67" w:rsidRDefault="00EF2875" w:rsidP="00EF2875">
            <w:pPr>
              <w:spacing w:before="120" w:after="120"/>
              <w:rPr>
                <w:rFonts w:ascii="Arial Narrow" w:hAnsi="Arial Narrow"/>
                <w:bCs/>
                <w:sz w:val="20"/>
                <w:szCs w:val="20"/>
              </w:rPr>
            </w:pPr>
            <w:r w:rsidRPr="00844C67">
              <w:rPr>
                <w:rFonts w:ascii="Arial Narrow" w:hAnsi="Arial Narrow"/>
                <w:bCs/>
                <w:sz w:val="20"/>
                <w:szCs w:val="20"/>
              </w:rPr>
              <w:t xml:space="preserve">Name:  </w:t>
            </w:r>
          </w:p>
          <w:p w:rsidR="00EF2875" w:rsidRPr="00844C67" w:rsidRDefault="00EF2875" w:rsidP="00EF2875">
            <w:pPr>
              <w:spacing w:before="120" w:after="120"/>
              <w:rPr>
                <w:rFonts w:ascii="Arial Narrow" w:hAnsi="Arial Narrow"/>
                <w:b/>
                <w:bCs/>
                <w:sz w:val="20"/>
                <w:szCs w:val="20"/>
              </w:rPr>
            </w:pPr>
            <w:r w:rsidRPr="00844C67">
              <w:rPr>
                <w:rFonts w:ascii="Arial Narrow" w:hAnsi="Arial Narrow"/>
                <w:bCs/>
                <w:sz w:val="20"/>
                <w:szCs w:val="20"/>
              </w:rPr>
              <w:t>Title</w:t>
            </w:r>
            <w:r w:rsidRPr="003D41C8">
              <w:rPr>
                <w:rFonts w:ascii="Arial Narrow" w:hAnsi="Arial Narrow"/>
                <w:bCs/>
                <w:color w:val="000000" w:themeColor="text1"/>
                <w:sz w:val="20"/>
                <w:szCs w:val="20"/>
              </w:rPr>
              <w:t xml:space="preserve">: </w:t>
            </w:r>
            <w:r w:rsidR="00330B13" w:rsidRPr="003D41C8">
              <w:rPr>
                <w:rFonts w:ascii="Arial Narrow" w:hAnsi="Arial Narrow"/>
                <w:b/>
                <w:bCs/>
                <w:color w:val="000000" w:themeColor="text1"/>
                <w:sz w:val="20"/>
                <w:szCs w:val="20"/>
              </w:rPr>
              <w:t>Quality Manager</w:t>
            </w:r>
          </w:p>
          <w:p w:rsidR="00EF2875" w:rsidRPr="00844C67" w:rsidRDefault="00EF2875" w:rsidP="00EF2875">
            <w:pPr>
              <w:spacing w:before="120" w:after="120"/>
              <w:rPr>
                <w:rFonts w:ascii="Arial Narrow" w:hAnsi="Arial Narrow"/>
                <w:bCs/>
                <w:sz w:val="20"/>
                <w:szCs w:val="20"/>
              </w:rPr>
            </w:pPr>
            <w:r w:rsidRPr="00844C67">
              <w:rPr>
                <w:rFonts w:ascii="Arial Narrow" w:hAnsi="Arial Narrow"/>
                <w:bCs/>
                <w:sz w:val="20"/>
                <w:szCs w:val="20"/>
              </w:rPr>
              <w:t>Date:     /         /</w:t>
            </w:r>
          </w:p>
          <w:p w:rsidR="00EF2875" w:rsidRPr="00B2629E" w:rsidRDefault="00EF2875" w:rsidP="00B2629E">
            <w:pPr>
              <w:pStyle w:val="Header"/>
              <w:spacing w:after="120"/>
              <w:jc w:val="both"/>
              <w:rPr>
                <w:rFonts w:ascii="Arial Narrow" w:hAnsi="Arial Narrow"/>
                <w:i/>
                <w:sz w:val="20"/>
                <w:szCs w:val="20"/>
              </w:rPr>
            </w:pPr>
            <w:r w:rsidRPr="00844C67">
              <w:rPr>
                <w:rFonts w:ascii="Arial Narrow" w:hAnsi="Arial Narrow"/>
                <w:i/>
                <w:sz w:val="20"/>
                <w:szCs w:val="20"/>
              </w:rPr>
              <w:t>This position description forms part of the contract of employment</w:t>
            </w:r>
          </w:p>
        </w:tc>
      </w:tr>
    </w:tbl>
    <w:p w:rsidR="00D3373B" w:rsidRPr="00844C67" w:rsidRDefault="00D3373B" w:rsidP="00ED403E">
      <w:pPr>
        <w:pStyle w:val="BodyText2"/>
        <w:spacing w:before="60" w:after="60"/>
        <w:jc w:val="both"/>
        <w:rPr>
          <w:rFonts w:ascii="Arial Narrow" w:hAnsi="Arial Narrow" w:cs="Arial"/>
          <w:sz w:val="20"/>
          <w:szCs w:val="20"/>
        </w:rPr>
      </w:pPr>
    </w:p>
    <w:sectPr w:rsidR="00D3373B" w:rsidRPr="00844C67" w:rsidSect="004904DF">
      <w:headerReference w:type="default" r:id="rId9"/>
      <w:footerReference w:type="default" r:id="rId10"/>
      <w:headerReference w:type="first" r:id="rId11"/>
      <w:footerReference w:type="first" r:id="rId12"/>
      <w:pgSz w:w="11907" w:h="16840" w:code="538"/>
      <w:pgMar w:top="284" w:right="924" w:bottom="284" w:left="129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78" w:rsidRDefault="002C5578">
      <w:r>
        <w:separator/>
      </w:r>
    </w:p>
  </w:endnote>
  <w:endnote w:type="continuationSeparator" w:id="0">
    <w:p w:rsidR="002C5578" w:rsidRDefault="002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0"/>
      <w:gridCol w:w="1185"/>
      <w:gridCol w:w="2156"/>
    </w:tblGrid>
    <w:tr w:rsidR="00E36783" w:rsidTr="00A451A3">
      <w:tc>
        <w:tcPr>
          <w:tcW w:w="6560" w:type="dxa"/>
        </w:tcPr>
        <w:p w:rsidR="00E36783" w:rsidRPr="00A451A3" w:rsidRDefault="00E36783" w:rsidP="00E42C84">
          <w:pPr>
            <w:pStyle w:val="Footer"/>
            <w:rPr>
              <w:rFonts w:ascii="Arial Narrow" w:hAnsi="Arial Narrow"/>
              <w:sz w:val="16"/>
              <w:szCs w:val="16"/>
            </w:rPr>
          </w:pPr>
          <w:r>
            <w:rPr>
              <w:rFonts w:ascii="Arial Narrow" w:hAnsi="Arial Narrow"/>
              <w:sz w:val="16"/>
              <w:szCs w:val="16"/>
            </w:rPr>
            <w:t xml:space="preserve">PD </w:t>
          </w:r>
          <w:r w:rsidR="000731DD">
            <w:rPr>
              <w:rFonts w:ascii="Arial Narrow" w:hAnsi="Arial Narrow"/>
              <w:sz w:val="16"/>
              <w:szCs w:val="16"/>
            </w:rPr>
            <w:t>Intake and Support Coordinator</w:t>
          </w:r>
        </w:p>
      </w:tc>
      <w:tc>
        <w:tcPr>
          <w:tcW w:w="1185" w:type="dxa"/>
        </w:tcPr>
        <w:p w:rsidR="00E36783" w:rsidRPr="00A451A3" w:rsidRDefault="00E36783" w:rsidP="00F82658">
          <w:pPr>
            <w:pStyle w:val="Footer"/>
            <w:rPr>
              <w:rFonts w:ascii="Arial Narrow" w:hAnsi="Arial Narrow"/>
              <w:sz w:val="16"/>
              <w:szCs w:val="16"/>
            </w:rPr>
          </w:pPr>
          <w:r w:rsidRPr="00A451A3">
            <w:rPr>
              <w:rFonts w:ascii="Arial Narrow" w:hAnsi="Arial Narrow"/>
              <w:sz w:val="16"/>
              <w:szCs w:val="16"/>
            </w:rPr>
            <w:t xml:space="preserve">Page </w:t>
          </w:r>
          <w:r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Pr="00A451A3">
            <w:rPr>
              <w:rFonts w:ascii="Arial Narrow" w:hAnsi="Arial Narrow"/>
              <w:sz w:val="16"/>
              <w:szCs w:val="16"/>
            </w:rPr>
            <w:fldChar w:fldCharType="separate"/>
          </w:r>
          <w:r w:rsidR="007E1843">
            <w:rPr>
              <w:rFonts w:ascii="Arial Narrow" w:hAnsi="Arial Narrow"/>
              <w:noProof/>
              <w:sz w:val="16"/>
              <w:szCs w:val="16"/>
            </w:rPr>
            <w:t>4</w:t>
          </w:r>
          <w:r w:rsidRPr="00A451A3">
            <w:rPr>
              <w:rFonts w:ascii="Arial Narrow" w:hAnsi="Arial Narrow"/>
              <w:sz w:val="16"/>
              <w:szCs w:val="16"/>
            </w:rPr>
            <w:fldChar w:fldCharType="end"/>
          </w:r>
          <w:r w:rsidRPr="00A451A3">
            <w:rPr>
              <w:rFonts w:ascii="Arial Narrow" w:hAnsi="Arial Narrow"/>
              <w:sz w:val="16"/>
              <w:szCs w:val="16"/>
            </w:rPr>
            <w:t xml:space="preserve"> of </w:t>
          </w:r>
          <w:r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Pr="00A451A3">
            <w:rPr>
              <w:rFonts w:ascii="Arial Narrow" w:hAnsi="Arial Narrow"/>
              <w:sz w:val="16"/>
              <w:szCs w:val="16"/>
            </w:rPr>
            <w:fldChar w:fldCharType="separate"/>
          </w:r>
          <w:r w:rsidR="007E1843">
            <w:rPr>
              <w:rFonts w:ascii="Arial Narrow" w:hAnsi="Arial Narrow"/>
              <w:noProof/>
              <w:sz w:val="16"/>
              <w:szCs w:val="16"/>
            </w:rPr>
            <w:t>4</w:t>
          </w:r>
          <w:r w:rsidRPr="00A451A3">
            <w:rPr>
              <w:rFonts w:ascii="Arial Narrow" w:hAnsi="Arial Narrow"/>
              <w:sz w:val="16"/>
              <w:szCs w:val="16"/>
            </w:rPr>
            <w:fldChar w:fldCharType="end"/>
          </w:r>
        </w:p>
      </w:tc>
      <w:tc>
        <w:tcPr>
          <w:tcW w:w="2156" w:type="dxa"/>
        </w:tcPr>
        <w:p w:rsidR="00E36783" w:rsidRPr="00A451A3" w:rsidRDefault="00E36783" w:rsidP="00B7735C">
          <w:pPr>
            <w:pStyle w:val="Footer"/>
            <w:rPr>
              <w:rFonts w:ascii="Arial Narrow" w:hAnsi="Arial Narrow"/>
              <w:sz w:val="16"/>
              <w:szCs w:val="16"/>
            </w:rPr>
          </w:pPr>
          <w:r>
            <w:rPr>
              <w:rFonts w:ascii="Arial Narrow" w:hAnsi="Arial Narrow"/>
              <w:sz w:val="16"/>
              <w:szCs w:val="16"/>
            </w:rPr>
            <w:t xml:space="preserve">Issue Date: </w:t>
          </w:r>
          <w:r w:rsidR="00B3016C">
            <w:rPr>
              <w:rFonts w:ascii="Arial Narrow" w:hAnsi="Arial Narrow"/>
              <w:sz w:val="16"/>
              <w:szCs w:val="16"/>
            </w:rPr>
            <w:t>Sept 2017</w:t>
          </w:r>
        </w:p>
      </w:tc>
    </w:tr>
  </w:tbl>
  <w:p w:rsidR="00E36783" w:rsidRDefault="00E36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3"/>
      <w:gridCol w:w="1193"/>
      <w:gridCol w:w="2175"/>
    </w:tblGrid>
    <w:tr w:rsidR="00E36783" w:rsidTr="00A451A3">
      <w:tc>
        <w:tcPr>
          <w:tcW w:w="7128" w:type="dxa"/>
        </w:tcPr>
        <w:p w:rsidR="00E36783" w:rsidRPr="00A451A3" w:rsidRDefault="00B7735C" w:rsidP="00606425">
          <w:pPr>
            <w:pStyle w:val="Footer"/>
            <w:rPr>
              <w:rFonts w:ascii="Arial Narrow" w:hAnsi="Arial Narrow"/>
              <w:sz w:val="16"/>
              <w:szCs w:val="16"/>
            </w:rPr>
          </w:pPr>
          <w:r>
            <w:rPr>
              <w:rFonts w:ascii="Arial Narrow" w:hAnsi="Arial Narrow"/>
              <w:sz w:val="16"/>
              <w:szCs w:val="16"/>
            </w:rPr>
            <w:t xml:space="preserve">PD Project Officer </w:t>
          </w:r>
        </w:p>
      </w:tc>
      <w:tc>
        <w:tcPr>
          <w:tcW w:w="1260" w:type="dxa"/>
        </w:tcPr>
        <w:p w:rsidR="00E36783" w:rsidRPr="00A451A3" w:rsidRDefault="00E36783" w:rsidP="004904DF">
          <w:pPr>
            <w:pStyle w:val="Footer"/>
            <w:rPr>
              <w:rFonts w:ascii="Arial Narrow" w:hAnsi="Arial Narrow"/>
              <w:sz w:val="16"/>
              <w:szCs w:val="16"/>
            </w:rPr>
          </w:pPr>
          <w:r w:rsidRPr="00A451A3">
            <w:rPr>
              <w:rFonts w:ascii="Arial Narrow" w:hAnsi="Arial Narrow"/>
              <w:sz w:val="16"/>
              <w:szCs w:val="16"/>
            </w:rPr>
            <w:t xml:space="preserve">Page </w:t>
          </w:r>
          <w:r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Pr="00A451A3">
            <w:rPr>
              <w:rFonts w:ascii="Arial Narrow" w:hAnsi="Arial Narrow"/>
              <w:sz w:val="16"/>
              <w:szCs w:val="16"/>
            </w:rPr>
            <w:fldChar w:fldCharType="separate"/>
          </w:r>
          <w:r w:rsidR="007E1843">
            <w:rPr>
              <w:rFonts w:ascii="Arial Narrow" w:hAnsi="Arial Narrow"/>
              <w:noProof/>
              <w:sz w:val="16"/>
              <w:szCs w:val="16"/>
            </w:rPr>
            <w:t>1</w:t>
          </w:r>
          <w:r w:rsidRPr="00A451A3">
            <w:rPr>
              <w:rFonts w:ascii="Arial Narrow" w:hAnsi="Arial Narrow"/>
              <w:sz w:val="16"/>
              <w:szCs w:val="16"/>
            </w:rPr>
            <w:fldChar w:fldCharType="end"/>
          </w:r>
          <w:r w:rsidRPr="00A451A3">
            <w:rPr>
              <w:rFonts w:ascii="Arial Narrow" w:hAnsi="Arial Narrow"/>
              <w:sz w:val="16"/>
              <w:szCs w:val="16"/>
            </w:rPr>
            <w:t xml:space="preserve"> of </w:t>
          </w:r>
          <w:r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Pr="00A451A3">
            <w:rPr>
              <w:rFonts w:ascii="Arial Narrow" w:hAnsi="Arial Narrow"/>
              <w:sz w:val="16"/>
              <w:szCs w:val="16"/>
            </w:rPr>
            <w:fldChar w:fldCharType="separate"/>
          </w:r>
          <w:r w:rsidR="007E1843">
            <w:rPr>
              <w:rFonts w:ascii="Arial Narrow" w:hAnsi="Arial Narrow"/>
              <w:noProof/>
              <w:sz w:val="16"/>
              <w:szCs w:val="16"/>
            </w:rPr>
            <w:t>4</w:t>
          </w:r>
          <w:r w:rsidRPr="00A451A3">
            <w:rPr>
              <w:rFonts w:ascii="Arial Narrow" w:hAnsi="Arial Narrow"/>
              <w:sz w:val="16"/>
              <w:szCs w:val="16"/>
            </w:rPr>
            <w:fldChar w:fldCharType="end"/>
          </w:r>
        </w:p>
      </w:tc>
      <w:tc>
        <w:tcPr>
          <w:tcW w:w="2340" w:type="dxa"/>
        </w:tcPr>
        <w:p w:rsidR="00E36783" w:rsidRPr="00A451A3" w:rsidRDefault="00E36783" w:rsidP="00B7735C">
          <w:pPr>
            <w:pStyle w:val="Footer"/>
            <w:rPr>
              <w:rFonts w:ascii="Arial Narrow" w:hAnsi="Arial Narrow"/>
              <w:sz w:val="16"/>
              <w:szCs w:val="16"/>
            </w:rPr>
          </w:pPr>
          <w:r>
            <w:rPr>
              <w:rFonts w:ascii="Arial Narrow" w:hAnsi="Arial Narrow"/>
              <w:sz w:val="16"/>
              <w:szCs w:val="16"/>
            </w:rPr>
            <w:t xml:space="preserve">Issue Date: </w:t>
          </w:r>
        </w:p>
      </w:tc>
    </w:tr>
  </w:tbl>
  <w:p w:rsidR="00E36783" w:rsidRDefault="00E36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78" w:rsidRDefault="002C5578">
      <w:r>
        <w:separator/>
      </w:r>
    </w:p>
  </w:footnote>
  <w:footnote w:type="continuationSeparator" w:id="0">
    <w:p w:rsidR="002C5578" w:rsidRDefault="002C5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83" w:rsidRDefault="00E36783" w:rsidP="004904D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83" w:rsidRDefault="00E36783" w:rsidP="004904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37856"/>
    <w:multiLevelType w:val="hybridMultilevel"/>
    <w:tmpl w:val="FC0ABF7C"/>
    <w:lvl w:ilvl="0" w:tplc="6EE4B2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C84F99"/>
    <w:multiLevelType w:val="hybridMultilevel"/>
    <w:tmpl w:val="D992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CE2C2F"/>
    <w:multiLevelType w:val="hybridMultilevel"/>
    <w:tmpl w:val="966654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6006CF5"/>
    <w:multiLevelType w:val="hybridMultilevel"/>
    <w:tmpl w:val="6956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AB0FB1"/>
    <w:multiLevelType w:val="hybridMultilevel"/>
    <w:tmpl w:val="6644B32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BB66CD"/>
    <w:multiLevelType w:val="hybridMultilevel"/>
    <w:tmpl w:val="02F27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BD7D0F"/>
    <w:multiLevelType w:val="multilevel"/>
    <w:tmpl w:val="0A0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1051D"/>
    <w:multiLevelType w:val="hybridMultilevel"/>
    <w:tmpl w:val="C060D496"/>
    <w:lvl w:ilvl="0" w:tplc="0C090019">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9">
    <w:nsid w:val="171653FB"/>
    <w:multiLevelType w:val="hybridMultilevel"/>
    <w:tmpl w:val="28E2D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7735509"/>
    <w:multiLevelType w:val="hybridMultilevel"/>
    <w:tmpl w:val="EF960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446CB9"/>
    <w:multiLevelType w:val="hybridMultilevel"/>
    <w:tmpl w:val="70EEE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656075"/>
    <w:multiLevelType w:val="hybridMultilevel"/>
    <w:tmpl w:val="8030247E"/>
    <w:lvl w:ilvl="0" w:tplc="0C090001">
      <w:start w:val="1"/>
      <w:numFmt w:val="bullet"/>
      <w:lvlText w:val=""/>
      <w:lvlJc w:val="left"/>
      <w:pPr>
        <w:ind w:left="2203" w:hanging="360"/>
      </w:pPr>
      <w:rPr>
        <w:rFonts w:ascii="Symbol" w:hAnsi="Symbol"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13">
    <w:nsid w:val="1A864834"/>
    <w:multiLevelType w:val="hybridMultilevel"/>
    <w:tmpl w:val="92C2A7CA"/>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4">
    <w:nsid w:val="1F861AB7"/>
    <w:multiLevelType w:val="hybridMultilevel"/>
    <w:tmpl w:val="762266D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A079C2"/>
    <w:multiLevelType w:val="hybridMultilevel"/>
    <w:tmpl w:val="C406B2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255F6223"/>
    <w:multiLevelType w:val="hybridMultilevel"/>
    <w:tmpl w:val="2BDE487C"/>
    <w:lvl w:ilvl="0" w:tplc="0C090001">
      <w:start w:val="1"/>
      <w:numFmt w:val="bullet"/>
      <w:lvlText w:val=""/>
      <w:lvlJc w:val="left"/>
      <w:pPr>
        <w:ind w:left="2203" w:hanging="360"/>
      </w:pPr>
      <w:rPr>
        <w:rFonts w:ascii="Symbol" w:hAnsi="Symbol"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17">
    <w:nsid w:val="27C02535"/>
    <w:multiLevelType w:val="hybridMultilevel"/>
    <w:tmpl w:val="1440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6A49EB"/>
    <w:multiLevelType w:val="hybridMultilevel"/>
    <w:tmpl w:val="18E8C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883C98"/>
    <w:multiLevelType w:val="hybridMultilevel"/>
    <w:tmpl w:val="F3ACD9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730ED"/>
    <w:multiLevelType w:val="hybridMultilevel"/>
    <w:tmpl w:val="51964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723D18"/>
    <w:multiLevelType w:val="hybridMultilevel"/>
    <w:tmpl w:val="02F240D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nsid w:val="51BF5062"/>
    <w:multiLevelType w:val="hybridMultilevel"/>
    <w:tmpl w:val="986AC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0733F9"/>
    <w:multiLevelType w:val="hybridMultilevel"/>
    <w:tmpl w:val="4C441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2F3348"/>
    <w:multiLevelType w:val="hybridMultilevel"/>
    <w:tmpl w:val="BF047D3A"/>
    <w:lvl w:ilvl="0" w:tplc="ED30E458">
      <w:start w:val="1"/>
      <w:numFmt w:val="bullet"/>
      <w:lvlText w:val=""/>
      <w:lvlJc w:val="left"/>
      <w:pPr>
        <w:ind w:left="720" w:hanging="360"/>
      </w:pPr>
      <w:rPr>
        <w:rFonts w:ascii="Symbol" w:hAnsi="Symbol" w:hint="default"/>
        <w:strike w:val="0"/>
        <w:dstrike w:val="0"/>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B602BDF"/>
    <w:multiLevelType w:val="hybridMultilevel"/>
    <w:tmpl w:val="75A24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693210"/>
    <w:multiLevelType w:val="hybridMultilevel"/>
    <w:tmpl w:val="12C43F78"/>
    <w:lvl w:ilvl="0" w:tplc="5B703352">
      <w:numFmt w:val="bullet"/>
      <w:lvlText w:val=""/>
      <w:lvlJc w:val="left"/>
      <w:pPr>
        <w:tabs>
          <w:tab w:val="num" w:pos="1080"/>
        </w:tabs>
        <w:ind w:left="1080" w:hanging="720"/>
      </w:pPr>
      <w:rPr>
        <w:rFonts w:ascii="Wingdings" w:eastAsia="Times New Roman" w:hAnsi="Wingdings" w:cs="Aria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62035B9"/>
    <w:multiLevelType w:val="hybridMultilevel"/>
    <w:tmpl w:val="970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E5D0C"/>
    <w:multiLevelType w:val="hybridMultilevel"/>
    <w:tmpl w:val="C28C2A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68DB6A05"/>
    <w:multiLevelType w:val="hybridMultilevel"/>
    <w:tmpl w:val="333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467BC"/>
    <w:multiLevelType w:val="hybridMultilevel"/>
    <w:tmpl w:val="14545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632B9C"/>
    <w:multiLevelType w:val="hybridMultilevel"/>
    <w:tmpl w:val="3CAAC270"/>
    <w:lvl w:ilvl="0" w:tplc="DCC4DC68">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32">
    <w:nsid w:val="7A4E6436"/>
    <w:multiLevelType w:val="hybridMultilevel"/>
    <w:tmpl w:val="8754489E"/>
    <w:lvl w:ilvl="0" w:tplc="5B703352">
      <w:numFmt w:val="bullet"/>
      <w:lvlText w:val=""/>
      <w:lvlJc w:val="left"/>
      <w:pPr>
        <w:tabs>
          <w:tab w:val="num" w:pos="1080"/>
        </w:tabs>
        <w:ind w:left="1080" w:hanging="72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32"/>
  </w:num>
  <w:num w:numId="4">
    <w:abstractNumId w:val="29"/>
  </w:num>
  <w:num w:numId="5">
    <w:abstractNumId w:val="27"/>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8">
    <w:abstractNumId w:val="15"/>
  </w:num>
  <w:num w:numId="9">
    <w:abstractNumId w:val="8"/>
  </w:num>
  <w:num w:numId="10">
    <w:abstractNumId w:val="3"/>
  </w:num>
  <w:num w:numId="11">
    <w:abstractNumId w:val="31"/>
  </w:num>
  <w:num w:numId="12">
    <w:abstractNumId w:val="20"/>
  </w:num>
  <w:num w:numId="13">
    <w:abstractNumId w:val="14"/>
  </w:num>
  <w:num w:numId="14">
    <w:abstractNumId w:val="17"/>
  </w:num>
  <w:num w:numId="15">
    <w:abstractNumId w:val="25"/>
  </w:num>
  <w:num w:numId="16">
    <w:abstractNumId w:val="19"/>
  </w:num>
  <w:num w:numId="17">
    <w:abstractNumId w:val="10"/>
  </w:num>
  <w:num w:numId="18">
    <w:abstractNumId w:val="1"/>
  </w:num>
  <w:num w:numId="19">
    <w:abstractNumId w:val="30"/>
  </w:num>
  <w:num w:numId="20">
    <w:abstractNumId w:val="28"/>
  </w:num>
  <w:num w:numId="21">
    <w:abstractNumId w:val="24"/>
  </w:num>
  <w:num w:numId="22">
    <w:abstractNumId w:val="18"/>
  </w:num>
  <w:num w:numId="23">
    <w:abstractNumId w:val="9"/>
  </w:num>
  <w:num w:numId="24">
    <w:abstractNumId w:val="5"/>
  </w:num>
  <w:num w:numId="25">
    <w:abstractNumId w:val="22"/>
  </w:num>
  <w:num w:numId="26">
    <w:abstractNumId w:val="7"/>
  </w:num>
  <w:num w:numId="27">
    <w:abstractNumId w:val="2"/>
  </w:num>
  <w:num w:numId="28">
    <w:abstractNumId w:val="23"/>
  </w:num>
  <w:num w:numId="29">
    <w:abstractNumId w:val="11"/>
  </w:num>
  <w:num w:numId="30">
    <w:abstractNumId w:val="12"/>
  </w:num>
  <w:num w:numId="31">
    <w:abstractNumId w:val="16"/>
  </w:num>
  <w:num w:numId="32">
    <w:abstractNumId w:val="21"/>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E7"/>
    <w:rsid w:val="00032B60"/>
    <w:rsid w:val="000469D1"/>
    <w:rsid w:val="00052E65"/>
    <w:rsid w:val="00060EF6"/>
    <w:rsid w:val="000731DD"/>
    <w:rsid w:val="00084307"/>
    <w:rsid w:val="00092105"/>
    <w:rsid w:val="00092AEA"/>
    <w:rsid w:val="000972C7"/>
    <w:rsid w:val="000D1C53"/>
    <w:rsid w:val="000E0860"/>
    <w:rsid w:val="000E138E"/>
    <w:rsid w:val="000E1706"/>
    <w:rsid w:val="000E1E8A"/>
    <w:rsid w:val="000F10BF"/>
    <w:rsid w:val="001047BA"/>
    <w:rsid w:val="001140A9"/>
    <w:rsid w:val="00126505"/>
    <w:rsid w:val="0013161C"/>
    <w:rsid w:val="0014377B"/>
    <w:rsid w:val="00150274"/>
    <w:rsid w:val="00150CA8"/>
    <w:rsid w:val="001752FC"/>
    <w:rsid w:val="00190049"/>
    <w:rsid w:val="00197B4C"/>
    <w:rsid w:val="001C2CD3"/>
    <w:rsid w:val="001D421F"/>
    <w:rsid w:val="002012BF"/>
    <w:rsid w:val="0020587F"/>
    <w:rsid w:val="00205E75"/>
    <w:rsid w:val="002104B7"/>
    <w:rsid w:val="00214BB5"/>
    <w:rsid w:val="002241DB"/>
    <w:rsid w:val="00264844"/>
    <w:rsid w:val="002814B9"/>
    <w:rsid w:val="0028224D"/>
    <w:rsid w:val="002914E7"/>
    <w:rsid w:val="002B1D6D"/>
    <w:rsid w:val="002C5578"/>
    <w:rsid w:val="002D1124"/>
    <w:rsid w:val="002D7319"/>
    <w:rsid w:val="002F1064"/>
    <w:rsid w:val="002F1AA1"/>
    <w:rsid w:val="002F4F13"/>
    <w:rsid w:val="003028DC"/>
    <w:rsid w:val="0032148E"/>
    <w:rsid w:val="0032229C"/>
    <w:rsid w:val="00330B13"/>
    <w:rsid w:val="00330BDE"/>
    <w:rsid w:val="003406F0"/>
    <w:rsid w:val="00346A8E"/>
    <w:rsid w:val="00362CDB"/>
    <w:rsid w:val="00366230"/>
    <w:rsid w:val="003768BD"/>
    <w:rsid w:val="00380E8F"/>
    <w:rsid w:val="00387A4A"/>
    <w:rsid w:val="00390B19"/>
    <w:rsid w:val="003975D4"/>
    <w:rsid w:val="003C068D"/>
    <w:rsid w:val="003C513E"/>
    <w:rsid w:val="003D1660"/>
    <w:rsid w:val="003D1C36"/>
    <w:rsid w:val="003D41C8"/>
    <w:rsid w:val="003D7169"/>
    <w:rsid w:val="00400FA1"/>
    <w:rsid w:val="00405F7F"/>
    <w:rsid w:val="0041500F"/>
    <w:rsid w:val="00425ED5"/>
    <w:rsid w:val="00450FA3"/>
    <w:rsid w:val="00460AF1"/>
    <w:rsid w:val="00464C0B"/>
    <w:rsid w:val="00465029"/>
    <w:rsid w:val="004904DF"/>
    <w:rsid w:val="00492298"/>
    <w:rsid w:val="004976F8"/>
    <w:rsid w:val="004A516E"/>
    <w:rsid w:val="004B57D3"/>
    <w:rsid w:val="004B5F9D"/>
    <w:rsid w:val="004C339E"/>
    <w:rsid w:val="004D108F"/>
    <w:rsid w:val="004E7799"/>
    <w:rsid w:val="0050383C"/>
    <w:rsid w:val="00506E5B"/>
    <w:rsid w:val="00520E1D"/>
    <w:rsid w:val="005507EE"/>
    <w:rsid w:val="005602E4"/>
    <w:rsid w:val="00561200"/>
    <w:rsid w:val="005728B8"/>
    <w:rsid w:val="005A7AA2"/>
    <w:rsid w:val="005B715E"/>
    <w:rsid w:val="005C2717"/>
    <w:rsid w:val="005E531C"/>
    <w:rsid w:val="005E7EEE"/>
    <w:rsid w:val="006035AA"/>
    <w:rsid w:val="00605BC0"/>
    <w:rsid w:val="00606425"/>
    <w:rsid w:val="006100D1"/>
    <w:rsid w:val="006169B3"/>
    <w:rsid w:val="00623F43"/>
    <w:rsid w:val="006362F0"/>
    <w:rsid w:val="006442F0"/>
    <w:rsid w:val="006660A3"/>
    <w:rsid w:val="00675059"/>
    <w:rsid w:val="0069300E"/>
    <w:rsid w:val="006A5581"/>
    <w:rsid w:val="006D75A2"/>
    <w:rsid w:val="006E5EF7"/>
    <w:rsid w:val="006F276F"/>
    <w:rsid w:val="00700445"/>
    <w:rsid w:val="00700D13"/>
    <w:rsid w:val="00726D9C"/>
    <w:rsid w:val="0073392F"/>
    <w:rsid w:val="0075789D"/>
    <w:rsid w:val="00770077"/>
    <w:rsid w:val="00772044"/>
    <w:rsid w:val="00774031"/>
    <w:rsid w:val="00785706"/>
    <w:rsid w:val="00795677"/>
    <w:rsid w:val="0079612D"/>
    <w:rsid w:val="007C1EAF"/>
    <w:rsid w:val="007C35B4"/>
    <w:rsid w:val="007C6B4B"/>
    <w:rsid w:val="007D36E8"/>
    <w:rsid w:val="007E1843"/>
    <w:rsid w:val="00813BDC"/>
    <w:rsid w:val="008340C6"/>
    <w:rsid w:val="008343E1"/>
    <w:rsid w:val="008436C5"/>
    <w:rsid w:val="00844C67"/>
    <w:rsid w:val="00846085"/>
    <w:rsid w:val="00857AA0"/>
    <w:rsid w:val="0086362E"/>
    <w:rsid w:val="0087534F"/>
    <w:rsid w:val="00875A7D"/>
    <w:rsid w:val="00884ABE"/>
    <w:rsid w:val="00884C64"/>
    <w:rsid w:val="008865A3"/>
    <w:rsid w:val="008A5EF6"/>
    <w:rsid w:val="008B2964"/>
    <w:rsid w:val="008B69D7"/>
    <w:rsid w:val="008D17D6"/>
    <w:rsid w:val="008F350A"/>
    <w:rsid w:val="008F5692"/>
    <w:rsid w:val="008F752A"/>
    <w:rsid w:val="00901A21"/>
    <w:rsid w:val="009056AA"/>
    <w:rsid w:val="0092009E"/>
    <w:rsid w:val="0094739E"/>
    <w:rsid w:val="009514FC"/>
    <w:rsid w:val="0095537E"/>
    <w:rsid w:val="00980B44"/>
    <w:rsid w:val="0099763D"/>
    <w:rsid w:val="009A069E"/>
    <w:rsid w:val="009A1C0D"/>
    <w:rsid w:val="009B6000"/>
    <w:rsid w:val="009C2376"/>
    <w:rsid w:val="009E26F8"/>
    <w:rsid w:val="009E504A"/>
    <w:rsid w:val="009E78C9"/>
    <w:rsid w:val="00A00094"/>
    <w:rsid w:val="00A10EDB"/>
    <w:rsid w:val="00A114C3"/>
    <w:rsid w:val="00A15191"/>
    <w:rsid w:val="00A16704"/>
    <w:rsid w:val="00A302E8"/>
    <w:rsid w:val="00A451A3"/>
    <w:rsid w:val="00A71243"/>
    <w:rsid w:val="00AA0BF8"/>
    <w:rsid w:val="00AB2BB8"/>
    <w:rsid w:val="00AC17CD"/>
    <w:rsid w:val="00AC5165"/>
    <w:rsid w:val="00AE2B21"/>
    <w:rsid w:val="00AE6828"/>
    <w:rsid w:val="00B023FF"/>
    <w:rsid w:val="00B11C10"/>
    <w:rsid w:val="00B2629E"/>
    <w:rsid w:val="00B3016C"/>
    <w:rsid w:val="00B44340"/>
    <w:rsid w:val="00B453B3"/>
    <w:rsid w:val="00B46C3E"/>
    <w:rsid w:val="00B47CFF"/>
    <w:rsid w:val="00B64456"/>
    <w:rsid w:val="00B7735C"/>
    <w:rsid w:val="00B917BF"/>
    <w:rsid w:val="00B92B05"/>
    <w:rsid w:val="00B973EF"/>
    <w:rsid w:val="00BA01FE"/>
    <w:rsid w:val="00BB6D68"/>
    <w:rsid w:val="00BB7966"/>
    <w:rsid w:val="00BC52E0"/>
    <w:rsid w:val="00BD0319"/>
    <w:rsid w:val="00BD0B9E"/>
    <w:rsid w:val="00BD55AB"/>
    <w:rsid w:val="00BE0D5D"/>
    <w:rsid w:val="00BE26E2"/>
    <w:rsid w:val="00BE72A6"/>
    <w:rsid w:val="00BF15C0"/>
    <w:rsid w:val="00C0184C"/>
    <w:rsid w:val="00C47DC5"/>
    <w:rsid w:val="00C51166"/>
    <w:rsid w:val="00C625CA"/>
    <w:rsid w:val="00C72950"/>
    <w:rsid w:val="00C72FED"/>
    <w:rsid w:val="00C83F6A"/>
    <w:rsid w:val="00C91895"/>
    <w:rsid w:val="00CA0ED2"/>
    <w:rsid w:val="00CC0F26"/>
    <w:rsid w:val="00CD34F5"/>
    <w:rsid w:val="00CD4D06"/>
    <w:rsid w:val="00D26A4B"/>
    <w:rsid w:val="00D33151"/>
    <w:rsid w:val="00D3373B"/>
    <w:rsid w:val="00D34772"/>
    <w:rsid w:val="00D35805"/>
    <w:rsid w:val="00D40286"/>
    <w:rsid w:val="00D449FF"/>
    <w:rsid w:val="00D50DE2"/>
    <w:rsid w:val="00D551C2"/>
    <w:rsid w:val="00D612B5"/>
    <w:rsid w:val="00D70136"/>
    <w:rsid w:val="00D81C81"/>
    <w:rsid w:val="00D8530E"/>
    <w:rsid w:val="00D91146"/>
    <w:rsid w:val="00D96CC0"/>
    <w:rsid w:val="00DC25D1"/>
    <w:rsid w:val="00DC472F"/>
    <w:rsid w:val="00DD123D"/>
    <w:rsid w:val="00E04E54"/>
    <w:rsid w:val="00E17E49"/>
    <w:rsid w:val="00E33929"/>
    <w:rsid w:val="00E344B2"/>
    <w:rsid w:val="00E36783"/>
    <w:rsid w:val="00E42C84"/>
    <w:rsid w:val="00E47BE1"/>
    <w:rsid w:val="00E57A25"/>
    <w:rsid w:val="00E723F1"/>
    <w:rsid w:val="00E8595F"/>
    <w:rsid w:val="00E864F2"/>
    <w:rsid w:val="00E867C0"/>
    <w:rsid w:val="00E874DA"/>
    <w:rsid w:val="00E927E5"/>
    <w:rsid w:val="00E92877"/>
    <w:rsid w:val="00E93273"/>
    <w:rsid w:val="00E9593D"/>
    <w:rsid w:val="00EA1BA1"/>
    <w:rsid w:val="00EA38FF"/>
    <w:rsid w:val="00EB2296"/>
    <w:rsid w:val="00ED03DE"/>
    <w:rsid w:val="00ED228F"/>
    <w:rsid w:val="00ED403E"/>
    <w:rsid w:val="00EF2875"/>
    <w:rsid w:val="00EF57E6"/>
    <w:rsid w:val="00F05272"/>
    <w:rsid w:val="00F078EE"/>
    <w:rsid w:val="00F15F0F"/>
    <w:rsid w:val="00F16C67"/>
    <w:rsid w:val="00F43CFA"/>
    <w:rsid w:val="00F519B7"/>
    <w:rsid w:val="00F6039C"/>
    <w:rsid w:val="00F63855"/>
    <w:rsid w:val="00F76B87"/>
    <w:rsid w:val="00F77596"/>
    <w:rsid w:val="00F82658"/>
    <w:rsid w:val="00F831B7"/>
    <w:rsid w:val="00F866AA"/>
    <w:rsid w:val="00FA209D"/>
    <w:rsid w:val="00FA2818"/>
    <w:rsid w:val="00FA35CC"/>
    <w:rsid w:val="00FA378A"/>
    <w:rsid w:val="00FA5608"/>
    <w:rsid w:val="00FB5D1D"/>
    <w:rsid w:val="00FC2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DB"/>
    <w:rPr>
      <w:sz w:val="24"/>
      <w:szCs w:val="24"/>
      <w:lang w:eastAsia="en-US"/>
    </w:rPr>
  </w:style>
  <w:style w:type="paragraph" w:styleId="Heading1">
    <w:name w:val="heading 1"/>
    <w:basedOn w:val="Normal"/>
    <w:next w:val="Normal"/>
    <w:qFormat/>
    <w:rsid w:val="002914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4E7"/>
    <w:pPr>
      <w:keepNext/>
      <w:spacing w:before="120" w:after="120"/>
      <w:jc w:val="center"/>
      <w:outlineLvl w:val="1"/>
    </w:pPr>
    <w:rPr>
      <w:rFonts w:ascii="Arial" w:hAnsi="Arial" w:cs="Arial"/>
      <w:b/>
      <w:sz w:val="22"/>
    </w:rPr>
  </w:style>
  <w:style w:type="paragraph" w:styleId="Heading3">
    <w:name w:val="heading 3"/>
    <w:basedOn w:val="Normal"/>
    <w:next w:val="Normal"/>
    <w:qFormat/>
    <w:rsid w:val="002914E7"/>
    <w:pPr>
      <w:keepNext/>
      <w:spacing w:before="120" w:after="120"/>
      <w:jc w:val="center"/>
      <w:outlineLvl w:val="2"/>
    </w:pPr>
    <w:rPr>
      <w:rFonts w:ascii="Arial" w:hAnsi="Arial" w:cs="Arial"/>
      <w:b/>
    </w:rPr>
  </w:style>
  <w:style w:type="paragraph" w:styleId="Heading4">
    <w:name w:val="heading 4"/>
    <w:basedOn w:val="Normal"/>
    <w:next w:val="Normal"/>
    <w:qFormat/>
    <w:rsid w:val="002914E7"/>
    <w:pPr>
      <w:keepNext/>
      <w:spacing w:before="100" w:after="100"/>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4E7"/>
    <w:pPr>
      <w:tabs>
        <w:tab w:val="center" w:pos="4320"/>
        <w:tab w:val="right" w:pos="8640"/>
      </w:tabs>
    </w:pPr>
    <w:rPr>
      <w:lang w:val="en-US"/>
    </w:rPr>
  </w:style>
  <w:style w:type="paragraph" w:styleId="Footer">
    <w:name w:val="footer"/>
    <w:basedOn w:val="Normal"/>
    <w:rsid w:val="002914E7"/>
    <w:pPr>
      <w:tabs>
        <w:tab w:val="center" w:pos="4320"/>
        <w:tab w:val="right" w:pos="8640"/>
      </w:tabs>
    </w:pPr>
  </w:style>
  <w:style w:type="table" w:styleId="TableGrid">
    <w:name w:val="Table Grid"/>
    <w:basedOn w:val="TableNormal"/>
    <w:rsid w:val="0029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4739E"/>
    <w:pPr>
      <w:jc w:val="center"/>
    </w:pPr>
    <w:rPr>
      <w:rFonts w:ascii="Bookman Old Style" w:hAnsi="Bookman Old Style" w:cs="Arial"/>
      <w:b/>
      <w:bCs/>
      <w:sz w:val="28"/>
      <w:u w:val="single"/>
    </w:rPr>
  </w:style>
  <w:style w:type="paragraph" w:styleId="BodyText2">
    <w:name w:val="Body Text 2"/>
    <w:basedOn w:val="Normal"/>
    <w:link w:val="BodyText2Char"/>
    <w:rsid w:val="0094739E"/>
    <w:pPr>
      <w:spacing w:before="120" w:after="120"/>
    </w:pPr>
    <w:rPr>
      <w:rFonts w:ascii="Arial" w:hAnsi="Arial"/>
      <w:sz w:val="22"/>
    </w:rPr>
  </w:style>
  <w:style w:type="paragraph" w:styleId="Subtitle">
    <w:name w:val="Subtitle"/>
    <w:basedOn w:val="Normal"/>
    <w:qFormat/>
    <w:rsid w:val="0094739E"/>
    <w:pPr>
      <w:spacing w:before="120" w:after="120"/>
      <w:jc w:val="center"/>
    </w:pPr>
    <w:rPr>
      <w:rFonts w:ascii="Arial" w:hAnsi="Arial"/>
      <w:b/>
    </w:rPr>
  </w:style>
  <w:style w:type="paragraph" w:styleId="BodyText3">
    <w:name w:val="Body Text 3"/>
    <w:basedOn w:val="Normal"/>
    <w:rsid w:val="0094739E"/>
    <w:pPr>
      <w:spacing w:before="120" w:after="120"/>
      <w:jc w:val="both"/>
    </w:pPr>
    <w:rPr>
      <w:rFonts w:ascii="Arial" w:hAnsi="Arial"/>
      <w:sz w:val="22"/>
    </w:rPr>
  </w:style>
  <w:style w:type="character" w:customStyle="1" w:styleId="HeaderChar">
    <w:name w:val="Header Char"/>
    <w:link w:val="Header"/>
    <w:rsid w:val="0087534F"/>
    <w:rPr>
      <w:sz w:val="24"/>
      <w:szCs w:val="24"/>
      <w:lang w:val="en-US" w:eastAsia="en-US" w:bidi="ar-SA"/>
    </w:rPr>
  </w:style>
  <w:style w:type="paragraph" w:styleId="ListParagraph">
    <w:name w:val="List Paragraph"/>
    <w:basedOn w:val="Normal"/>
    <w:uiPriority w:val="34"/>
    <w:qFormat/>
    <w:rsid w:val="00A114C3"/>
    <w:pPr>
      <w:spacing w:after="200" w:line="276" w:lineRule="auto"/>
      <w:ind w:left="720"/>
      <w:contextualSpacing/>
    </w:pPr>
    <w:rPr>
      <w:rFonts w:ascii="Calibri" w:eastAsia="Calibri" w:hAnsi="Calibri"/>
      <w:sz w:val="22"/>
      <w:szCs w:val="22"/>
    </w:rPr>
  </w:style>
  <w:style w:type="paragraph" w:styleId="BodyTextIndent2">
    <w:name w:val="Body Text Indent 2"/>
    <w:basedOn w:val="Normal"/>
    <w:rsid w:val="00E927E5"/>
    <w:pPr>
      <w:spacing w:after="120" w:line="480" w:lineRule="auto"/>
      <w:ind w:left="360"/>
    </w:pPr>
  </w:style>
  <w:style w:type="paragraph" w:styleId="BalloonText">
    <w:name w:val="Balloon Text"/>
    <w:basedOn w:val="Normal"/>
    <w:link w:val="BalloonTextChar"/>
    <w:rsid w:val="002814B9"/>
    <w:rPr>
      <w:rFonts w:ascii="Tahoma" w:hAnsi="Tahoma"/>
      <w:sz w:val="16"/>
      <w:szCs w:val="16"/>
    </w:rPr>
  </w:style>
  <w:style w:type="character" w:customStyle="1" w:styleId="BalloonTextChar">
    <w:name w:val="Balloon Text Char"/>
    <w:link w:val="BalloonText"/>
    <w:rsid w:val="002814B9"/>
    <w:rPr>
      <w:rFonts w:ascii="Tahoma" w:hAnsi="Tahoma" w:cs="Tahoma"/>
      <w:sz w:val="16"/>
      <w:szCs w:val="16"/>
      <w:lang w:val="en-AU"/>
    </w:rPr>
  </w:style>
  <w:style w:type="character" w:styleId="CommentReference">
    <w:name w:val="annotation reference"/>
    <w:rsid w:val="002814B9"/>
    <w:rPr>
      <w:sz w:val="16"/>
      <w:szCs w:val="16"/>
    </w:rPr>
  </w:style>
  <w:style w:type="paragraph" w:styleId="CommentText">
    <w:name w:val="annotation text"/>
    <w:basedOn w:val="Normal"/>
    <w:link w:val="CommentTextChar"/>
    <w:rsid w:val="002814B9"/>
    <w:rPr>
      <w:sz w:val="20"/>
      <w:szCs w:val="20"/>
    </w:rPr>
  </w:style>
  <w:style w:type="character" w:customStyle="1" w:styleId="CommentTextChar">
    <w:name w:val="Comment Text Char"/>
    <w:link w:val="CommentText"/>
    <w:rsid w:val="002814B9"/>
    <w:rPr>
      <w:lang w:val="en-AU"/>
    </w:rPr>
  </w:style>
  <w:style w:type="paragraph" w:styleId="CommentSubject">
    <w:name w:val="annotation subject"/>
    <w:basedOn w:val="CommentText"/>
    <w:next w:val="CommentText"/>
    <w:link w:val="CommentSubjectChar"/>
    <w:rsid w:val="002814B9"/>
    <w:rPr>
      <w:b/>
      <w:bCs/>
    </w:rPr>
  </w:style>
  <w:style w:type="character" w:customStyle="1" w:styleId="CommentSubjectChar">
    <w:name w:val="Comment Subject Char"/>
    <w:link w:val="CommentSubject"/>
    <w:rsid w:val="002814B9"/>
    <w:rPr>
      <w:b/>
      <w:bCs/>
      <w:lang w:val="en-AU"/>
    </w:rPr>
  </w:style>
  <w:style w:type="paragraph" w:styleId="Revision">
    <w:name w:val="Revision"/>
    <w:hidden/>
    <w:uiPriority w:val="99"/>
    <w:semiHidden/>
    <w:rsid w:val="008343E1"/>
    <w:rPr>
      <w:sz w:val="24"/>
      <w:szCs w:val="24"/>
      <w:lang w:eastAsia="en-US"/>
    </w:rPr>
  </w:style>
  <w:style w:type="paragraph" w:styleId="NormalWeb">
    <w:name w:val="Normal (Web)"/>
    <w:basedOn w:val="Normal"/>
    <w:uiPriority w:val="99"/>
    <w:unhideWhenUsed/>
    <w:rsid w:val="003975D4"/>
    <w:pPr>
      <w:spacing w:after="54"/>
    </w:pPr>
    <w:rPr>
      <w:lang w:eastAsia="en-AU"/>
    </w:rPr>
  </w:style>
  <w:style w:type="character" w:customStyle="1" w:styleId="maintext">
    <w:name w:val="main_text"/>
    <w:basedOn w:val="DefaultParagraphFont"/>
    <w:rsid w:val="003975D4"/>
  </w:style>
  <w:style w:type="paragraph" w:styleId="PlainText">
    <w:name w:val="Plain Text"/>
    <w:basedOn w:val="Normal"/>
    <w:link w:val="PlainTextChar"/>
    <w:rsid w:val="004C339E"/>
    <w:pPr>
      <w:widowControl w:val="0"/>
      <w:tabs>
        <w:tab w:val="left" w:pos="720"/>
      </w:tabs>
    </w:pPr>
    <w:rPr>
      <w:rFonts w:ascii="Courier New" w:hAnsi="Courier New" w:cs="Courier New"/>
      <w:sz w:val="22"/>
      <w:szCs w:val="22"/>
    </w:rPr>
  </w:style>
  <w:style w:type="character" w:customStyle="1" w:styleId="PlainTextChar">
    <w:name w:val="Plain Text Char"/>
    <w:basedOn w:val="DefaultParagraphFont"/>
    <w:link w:val="PlainText"/>
    <w:rsid w:val="004C339E"/>
    <w:rPr>
      <w:rFonts w:ascii="Courier New" w:hAnsi="Courier New" w:cs="Courier New"/>
      <w:sz w:val="22"/>
      <w:szCs w:val="22"/>
      <w:lang w:eastAsia="en-US"/>
    </w:rPr>
  </w:style>
  <w:style w:type="character" w:customStyle="1" w:styleId="BodyText2Char">
    <w:name w:val="Body Text 2 Char"/>
    <w:basedOn w:val="DefaultParagraphFont"/>
    <w:link w:val="BodyText2"/>
    <w:rsid w:val="00BA01FE"/>
    <w:rPr>
      <w:rFonts w:ascii="Arial" w:hAnsi="Arial"/>
      <w:sz w:val="22"/>
      <w:szCs w:val="24"/>
      <w:lang w:eastAsia="en-US"/>
    </w:rPr>
  </w:style>
  <w:style w:type="paragraph" w:customStyle="1" w:styleId="Default">
    <w:name w:val="Default"/>
    <w:rsid w:val="00774031"/>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DB"/>
    <w:rPr>
      <w:sz w:val="24"/>
      <w:szCs w:val="24"/>
      <w:lang w:eastAsia="en-US"/>
    </w:rPr>
  </w:style>
  <w:style w:type="paragraph" w:styleId="Heading1">
    <w:name w:val="heading 1"/>
    <w:basedOn w:val="Normal"/>
    <w:next w:val="Normal"/>
    <w:qFormat/>
    <w:rsid w:val="002914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4E7"/>
    <w:pPr>
      <w:keepNext/>
      <w:spacing w:before="120" w:after="120"/>
      <w:jc w:val="center"/>
      <w:outlineLvl w:val="1"/>
    </w:pPr>
    <w:rPr>
      <w:rFonts w:ascii="Arial" w:hAnsi="Arial" w:cs="Arial"/>
      <w:b/>
      <w:sz w:val="22"/>
    </w:rPr>
  </w:style>
  <w:style w:type="paragraph" w:styleId="Heading3">
    <w:name w:val="heading 3"/>
    <w:basedOn w:val="Normal"/>
    <w:next w:val="Normal"/>
    <w:qFormat/>
    <w:rsid w:val="002914E7"/>
    <w:pPr>
      <w:keepNext/>
      <w:spacing w:before="120" w:after="120"/>
      <w:jc w:val="center"/>
      <w:outlineLvl w:val="2"/>
    </w:pPr>
    <w:rPr>
      <w:rFonts w:ascii="Arial" w:hAnsi="Arial" w:cs="Arial"/>
      <w:b/>
    </w:rPr>
  </w:style>
  <w:style w:type="paragraph" w:styleId="Heading4">
    <w:name w:val="heading 4"/>
    <w:basedOn w:val="Normal"/>
    <w:next w:val="Normal"/>
    <w:qFormat/>
    <w:rsid w:val="002914E7"/>
    <w:pPr>
      <w:keepNext/>
      <w:spacing w:before="100" w:after="100"/>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4E7"/>
    <w:pPr>
      <w:tabs>
        <w:tab w:val="center" w:pos="4320"/>
        <w:tab w:val="right" w:pos="8640"/>
      </w:tabs>
    </w:pPr>
    <w:rPr>
      <w:lang w:val="en-US"/>
    </w:rPr>
  </w:style>
  <w:style w:type="paragraph" w:styleId="Footer">
    <w:name w:val="footer"/>
    <w:basedOn w:val="Normal"/>
    <w:rsid w:val="002914E7"/>
    <w:pPr>
      <w:tabs>
        <w:tab w:val="center" w:pos="4320"/>
        <w:tab w:val="right" w:pos="8640"/>
      </w:tabs>
    </w:pPr>
  </w:style>
  <w:style w:type="table" w:styleId="TableGrid">
    <w:name w:val="Table Grid"/>
    <w:basedOn w:val="TableNormal"/>
    <w:rsid w:val="0029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4739E"/>
    <w:pPr>
      <w:jc w:val="center"/>
    </w:pPr>
    <w:rPr>
      <w:rFonts w:ascii="Bookman Old Style" w:hAnsi="Bookman Old Style" w:cs="Arial"/>
      <w:b/>
      <w:bCs/>
      <w:sz w:val="28"/>
      <w:u w:val="single"/>
    </w:rPr>
  </w:style>
  <w:style w:type="paragraph" w:styleId="BodyText2">
    <w:name w:val="Body Text 2"/>
    <w:basedOn w:val="Normal"/>
    <w:link w:val="BodyText2Char"/>
    <w:rsid w:val="0094739E"/>
    <w:pPr>
      <w:spacing w:before="120" w:after="120"/>
    </w:pPr>
    <w:rPr>
      <w:rFonts w:ascii="Arial" w:hAnsi="Arial"/>
      <w:sz w:val="22"/>
    </w:rPr>
  </w:style>
  <w:style w:type="paragraph" w:styleId="Subtitle">
    <w:name w:val="Subtitle"/>
    <w:basedOn w:val="Normal"/>
    <w:qFormat/>
    <w:rsid w:val="0094739E"/>
    <w:pPr>
      <w:spacing w:before="120" w:after="120"/>
      <w:jc w:val="center"/>
    </w:pPr>
    <w:rPr>
      <w:rFonts w:ascii="Arial" w:hAnsi="Arial"/>
      <w:b/>
    </w:rPr>
  </w:style>
  <w:style w:type="paragraph" w:styleId="BodyText3">
    <w:name w:val="Body Text 3"/>
    <w:basedOn w:val="Normal"/>
    <w:rsid w:val="0094739E"/>
    <w:pPr>
      <w:spacing w:before="120" w:after="120"/>
      <w:jc w:val="both"/>
    </w:pPr>
    <w:rPr>
      <w:rFonts w:ascii="Arial" w:hAnsi="Arial"/>
      <w:sz w:val="22"/>
    </w:rPr>
  </w:style>
  <w:style w:type="character" w:customStyle="1" w:styleId="HeaderChar">
    <w:name w:val="Header Char"/>
    <w:link w:val="Header"/>
    <w:rsid w:val="0087534F"/>
    <w:rPr>
      <w:sz w:val="24"/>
      <w:szCs w:val="24"/>
      <w:lang w:val="en-US" w:eastAsia="en-US" w:bidi="ar-SA"/>
    </w:rPr>
  </w:style>
  <w:style w:type="paragraph" w:styleId="ListParagraph">
    <w:name w:val="List Paragraph"/>
    <w:basedOn w:val="Normal"/>
    <w:uiPriority w:val="34"/>
    <w:qFormat/>
    <w:rsid w:val="00A114C3"/>
    <w:pPr>
      <w:spacing w:after="200" w:line="276" w:lineRule="auto"/>
      <w:ind w:left="720"/>
      <w:contextualSpacing/>
    </w:pPr>
    <w:rPr>
      <w:rFonts w:ascii="Calibri" w:eastAsia="Calibri" w:hAnsi="Calibri"/>
      <w:sz w:val="22"/>
      <w:szCs w:val="22"/>
    </w:rPr>
  </w:style>
  <w:style w:type="paragraph" w:styleId="BodyTextIndent2">
    <w:name w:val="Body Text Indent 2"/>
    <w:basedOn w:val="Normal"/>
    <w:rsid w:val="00E927E5"/>
    <w:pPr>
      <w:spacing w:after="120" w:line="480" w:lineRule="auto"/>
      <w:ind w:left="360"/>
    </w:pPr>
  </w:style>
  <w:style w:type="paragraph" w:styleId="BalloonText">
    <w:name w:val="Balloon Text"/>
    <w:basedOn w:val="Normal"/>
    <w:link w:val="BalloonTextChar"/>
    <w:rsid w:val="002814B9"/>
    <w:rPr>
      <w:rFonts w:ascii="Tahoma" w:hAnsi="Tahoma"/>
      <w:sz w:val="16"/>
      <w:szCs w:val="16"/>
    </w:rPr>
  </w:style>
  <w:style w:type="character" w:customStyle="1" w:styleId="BalloonTextChar">
    <w:name w:val="Balloon Text Char"/>
    <w:link w:val="BalloonText"/>
    <w:rsid w:val="002814B9"/>
    <w:rPr>
      <w:rFonts w:ascii="Tahoma" w:hAnsi="Tahoma" w:cs="Tahoma"/>
      <w:sz w:val="16"/>
      <w:szCs w:val="16"/>
      <w:lang w:val="en-AU"/>
    </w:rPr>
  </w:style>
  <w:style w:type="character" w:styleId="CommentReference">
    <w:name w:val="annotation reference"/>
    <w:rsid w:val="002814B9"/>
    <w:rPr>
      <w:sz w:val="16"/>
      <w:szCs w:val="16"/>
    </w:rPr>
  </w:style>
  <w:style w:type="paragraph" w:styleId="CommentText">
    <w:name w:val="annotation text"/>
    <w:basedOn w:val="Normal"/>
    <w:link w:val="CommentTextChar"/>
    <w:rsid w:val="002814B9"/>
    <w:rPr>
      <w:sz w:val="20"/>
      <w:szCs w:val="20"/>
    </w:rPr>
  </w:style>
  <w:style w:type="character" w:customStyle="1" w:styleId="CommentTextChar">
    <w:name w:val="Comment Text Char"/>
    <w:link w:val="CommentText"/>
    <w:rsid w:val="002814B9"/>
    <w:rPr>
      <w:lang w:val="en-AU"/>
    </w:rPr>
  </w:style>
  <w:style w:type="paragraph" w:styleId="CommentSubject">
    <w:name w:val="annotation subject"/>
    <w:basedOn w:val="CommentText"/>
    <w:next w:val="CommentText"/>
    <w:link w:val="CommentSubjectChar"/>
    <w:rsid w:val="002814B9"/>
    <w:rPr>
      <w:b/>
      <w:bCs/>
    </w:rPr>
  </w:style>
  <w:style w:type="character" w:customStyle="1" w:styleId="CommentSubjectChar">
    <w:name w:val="Comment Subject Char"/>
    <w:link w:val="CommentSubject"/>
    <w:rsid w:val="002814B9"/>
    <w:rPr>
      <w:b/>
      <w:bCs/>
      <w:lang w:val="en-AU"/>
    </w:rPr>
  </w:style>
  <w:style w:type="paragraph" w:styleId="Revision">
    <w:name w:val="Revision"/>
    <w:hidden/>
    <w:uiPriority w:val="99"/>
    <w:semiHidden/>
    <w:rsid w:val="008343E1"/>
    <w:rPr>
      <w:sz w:val="24"/>
      <w:szCs w:val="24"/>
      <w:lang w:eastAsia="en-US"/>
    </w:rPr>
  </w:style>
  <w:style w:type="paragraph" w:styleId="NormalWeb">
    <w:name w:val="Normal (Web)"/>
    <w:basedOn w:val="Normal"/>
    <w:uiPriority w:val="99"/>
    <w:unhideWhenUsed/>
    <w:rsid w:val="003975D4"/>
    <w:pPr>
      <w:spacing w:after="54"/>
    </w:pPr>
    <w:rPr>
      <w:lang w:eastAsia="en-AU"/>
    </w:rPr>
  </w:style>
  <w:style w:type="character" w:customStyle="1" w:styleId="maintext">
    <w:name w:val="main_text"/>
    <w:basedOn w:val="DefaultParagraphFont"/>
    <w:rsid w:val="003975D4"/>
  </w:style>
  <w:style w:type="paragraph" w:styleId="PlainText">
    <w:name w:val="Plain Text"/>
    <w:basedOn w:val="Normal"/>
    <w:link w:val="PlainTextChar"/>
    <w:rsid w:val="004C339E"/>
    <w:pPr>
      <w:widowControl w:val="0"/>
      <w:tabs>
        <w:tab w:val="left" w:pos="720"/>
      </w:tabs>
    </w:pPr>
    <w:rPr>
      <w:rFonts w:ascii="Courier New" w:hAnsi="Courier New" w:cs="Courier New"/>
      <w:sz w:val="22"/>
      <w:szCs w:val="22"/>
    </w:rPr>
  </w:style>
  <w:style w:type="character" w:customStyle="1" w:styleId="PlainTextChar">
    <w:name w:val="Plain Text Char"/>
    <w:basedOn w:val="DefaultParagraphFont"/>
    <w:link w:val="PlainText"/>
    <w:rsid w:val="004C339E"/>
    <w:rPr>
      <w:rFonts w:ascii="Courier New" w:hAnsi="Courier New" w:cs="Courier New"/>
      <w:sz w:val="22"/>
      <w:szCs w:val="22"/>
      <w:lang w:eastAsia="en-US"/>
    </w:rPr>
  </w:style>
  <w:style w:type="character" w:customStyle="1" w:styleId="BodyText2Char">
    <w:name w:val="Body Text 2 Char"/>
    <w:basedOn w:val="DefaultParagraphFont"/>
    <w:link w:val="BodyText2"/>
    <w:rsid w:val="00BA01FE"/>
    <w:rPr>
      <w:rFonts w:ascii="Arial" w:hAnsi="Arial"/>
      <w:sz w:val="22"/>
      <w:szCs w:val="24"/>
      <w:lang w:eastAsia="en-US"/>
    </w:rPr>
  </w:style>
  <w:style w:type="paragraph" w:customStyle="1" w:styleId="Default">
    <w:name w:val="Default"/>
    <w:rsid w:val="0077403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1194</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Connections</vt:lpstr>
    </vt:vector>
  </TitlesOfParts>
  <Company>@Work International</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dc:title>
  <dc:creator>lexi clarke</dc:creator>
  <cp:lastModifiedBy>Janelle Patching</cp:lastModifiedBy>
  <cp:revision>4</cp:revision>
  <cp:lastPrinted>2017-09-05T04:37:00Z</cp:lastPrinted>
  <dcterms:created xsi:type="dcterms:W3CDTF">2017-10-09T03:59:00Z</dcterms:created>
  <dcterms:modified xsi:type="dcterms:W3CDTF">2017-10-20T05:47:00Z</dcterms:modified>
</cp:coreProperties>
</file>